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6" w:rsidRDefault="00151477">
      <w:pPr>
        <w:pStyle w:val="BodyText"/>
        <w:rPr>
          <w:sz w:val="20"/>
        </w:rPr>
      </w:pPr>
      <w:r w:rsidRPr="00151477">
        <w:pict>
          <v:group id="_x0000_s1026" style="position:absolute;margin-left:17.9pt;margin-top:-1.5pt;width:581.3pt;height:733.4pt;z-index:-251658240;mso-position-horizontal-relative:page;mso-position-vertical-relative:page" coordorigin="358,-30" coordsize="11626,14668">
            <v:shape id="_x0000_s1059" style="position:absolute;left:396;width:11588;height:14638" coordorigin="396" coordsize="11588,14638" path="m11984,r-30,l11934,r,14578l426,14578,426,,396,r,14608l396,14638r11588,l11984,14608,11984,xe" fillcolor="#4e6028" stroked="f">
              <v:fill opacity="32896f"/>
              <v:path arrowok="t"/>
            </v:shape>
            <v:rect id="_x0000_s1058" style="position:absolute;left:406;width:3092;height:14568" fillcolor="#9bba58" stroked="f"/>
            <v:shape id="_x0000_s1057" style="position:absolute;left:406;width:11528;height:14568" coordorigin="406" coordsize="11528,14568" o:spt="100" adj="0,,0" path="m406,14568r11528,l11934,m406,r,14568e" filled="f" strokecolor="#f1f1f1" strokeweight="3pt">
              <v:stroke joinstyle="round"/>
              <v:formulas/>
              <v:path arrowok="t" o:connecttype="segments"/>
            </v:shape>
            <v:shape id="_x0000_s1056" style="position:absolute;left:3488;width:8496;height:14638" coordorigin="3488" coordsize="8496,14638" path="m11984,r-30,l11934,r,14578l3518,14578r,-13447l3488,1131r,13477l3488,14638r8496,l11984,14608,11984,xe" fillcolor="#964605" stroked="f">
              <v:fill opacity="32896f"/>
              <v:path arrowok="t"/>
            </v:shape>
            <v:rect id="_x0000_s1055" style="position:absolute;left:3498;width:8436;height:14568" fillcolor="#f79546" stroked="f"/>
            <v:shape id="_x0000_s1054" style="position:absolute;left:3498;width:8436;height:14568" coordorigin="3498" coordsize="8436,14568" o:spt="100" adj="0,,0" path="m3498,14568r8436,l11934,m3498,1131r,13437e" filled="f" strokecolor="#f1f1f1" strokeweight="3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5776;top:2728;width:3545;height:3574">
              <v:imagedata r:id="rId6" o:title=""/>
            </v:shape>
            <v:shape id="_x0000_s1052" style="position:absolute;left:1943;top:5642;width:1555;height:1510" coordorigin="1943,5642" coordsize="1555,1510" path="m3498,5642r-1555,l1943,5682r,1470l3498,7152r,-1470l3498,5642xe" fillcolor="#4aacc5" stroked="f">
              <v:fill opacity="52428f"/>
              <v:path arrowok="t"/>
            </v:shape>
            <v:rect id="_x0000_s1051" style="position:absolute;left:1943;top:5642;width:1555;height:1510" filled="f" strokecolor="#f1f1f1" strokeweight="3pt"/>
            <v:shape id="_x0000_s1050" style="position:absolute;left:1933;top:4144;width:1615;height:1568" coordorigin="1933,4144" coordsize="1615,1568" path="m3548,4144r-1615,l1933,4174r,1468l1933,5682r30,l1963,5712r1585,l3548,5682r,-1508l3548,4173r,-29xe" fillcolor="#964605" stroked="f">
              <v:fill opacity="32896f"/>
              <v:path arrowok="t"/>
            </v:shape>
            <v:rect id="_x0000_s1049" style="position:absolute;left:1943;top:4133;width:1555;height:1509" fillcolor="#f79546" stroked="f">
              <v:fill opacity="32896f"/>
            </v:rect>
            <v:rect id="_x0000_s1048" style="position:absolute;left:1943;top:4133;width:1555;height:1509" filled="f" strokecolor="#f1f1f1" strokeweight="3pt"/>
            <v:rect id="_x0000_s1047" style="position:absolute;left:388;top:4133;width:1555;height:1509" fillcolor="#4aacc5" stroked="f">
              <v:fill opacity="52428f"/>
            </v:rect>
            <v:rect id="_x0000_s1046" style="position:absolute;left:388;top:4133;width:1555;height:1509" filled="f" strokecolor="#f1f1f1" strokeweight="3pt"/>
            <v:shape id="_x0000_s1045" style="position:absolute;left:378;top:2634;width:1615;height:1570" coordorigin="378,2634" coordsize="1615,1570" path="m1993,2634r-30,l1963,4143r,1l438,4144r,-1l1933,4143r30,l1963,2634r-1585,l378,2664r,1510l378,4204r1615,l1993,4174r-30,l1963,4173r30,l1993,2664r,-1l1993,2634xe" fillcolor="#233e5f" stroked="f">
              <v:fill opacity="32896f"/>
              <v:path arrowok="t"/>
            </v:shape>
            <v:rect id="_x0000_s1044" style="position:absolute;left:388;top:2623;width:1555;height:1510" fillcolor="#4f81bc" stroked="f">
              <v:fill opacity="32896f"/>
            </v:rect>
            <v:rect id="_x0000_s1043" style="position:absolute;left:388;top:2623;width:1555;height:1510" filled="f" strokecolor="#f1f1f1" strokeweight="3pt"/>
            <v:rect id="_x0000_s1042" style="position:absolute;left:408;top:5682;width:1555;height:1510" fillcolor="#612322" stroked="f"/>
            <v:shape id="_x0000_s1041" type="#_x0000_t75" style="position:absolute;left:388;top:5642;width:1555;height:1510">
              <v:imagedata r:id="rId7" o:title=""/>
            </v:shape>
            <v:rect id="_x0000_s1040" style="position:absolute;left:388;top:5642;width:1555;height:1510" filled="f" strokecolor="#c0504d" strokeweight="1pt"/>
            <v:shape id="_x0000_s1039" style="position:absolute;left:1933;top:7162;width:1615;height:1570" coordorigin="1933,7162" coordsize="1615,1570" path="m3548,7162r-30,l3518,8671r,1l1993,8672r,-1l3488,8671r30,l3518,7162r-1585,l1933,7192r,1510l1933,8732r1615,l3548,8702r-30,l3518,8701r30,l3548,7192r,-30xe" fillcolor="#3e3051" stroked="f">
              <v:fill opacity="32896f"/>
              <v:path arrowok="t"/>
            </v:shape>
            <v:rect id="_x0000_s1038" style="position:absolute;left:1943;top:7152;width:1555;height:1509" fillcolor="#8063a1" stroked="f">
              <v:fill opacity="32896f"/>
            </v:rect>
            <v:rect id="_x0000_s1037" style="position:absolute;left:1943;top:7152;width:1555;height:1509" filled="f" strokecolor="#f1f1f1" strokeweight="3pt"/>
            <v:rect id="_x0000_s1036" style="position:absolute;left:2746;width:1556;height:1131" fillcolor="#4aacc5" stroked="f"/>
            <v:shape id="_x0000_s1035" style="position:absolute;left:2746;width:1556;height:1131" coordorigin="2746" coordsize="1556,1131" o:spt="100" adj="0,,0" path="m2746,1131r1556,l4302,m2746,r,1131e" filled="f" strokecolor="#f1f1f1" strokeweight="3pt">
              <v:stroke joinstyle="round"/>
              <v:formulas/>
              <v:path arrowok="t" o:connecttype="segments"/>
            </v:shape>
            <v:rect id="_x0000_s1034" style="position:absolute;left:10849;top:13901;width:389;height:375" fillcolor="#4aacc5" stroked="f">
              <v:fill opacity="32896f"/>
            </v:rect>
            <v:rect id="_x0000_s1033" style="position:absolute;left:10849;top:13895;width:389;height:381" filled="f" strokecolor="#f1f1f1" strokeweight="3pt"/>
            <v:rect id="_x0000_s1032" style="position:absolute;left:10849;top:13520;width:389;height:381" fillcolor="#4aacc5" stroked="f"/>
            <v:rect id="_x0000_s1031" style="position:absolute;left:10849;top:13520;width:389;height:381" filled="f" strokecolor="#f1f1f1" strokeweight="3pt"/>
            <v:rect id="_x0000_s1030" style="position:absolute;left:11238;top:13520;width:389;height:381" fillcolor="#4aacc5" stroked="f">
              <v:fill opacity="32896f"/>
            </v:rect>
            <v:rect id="_x0000_s1029" style="position:absolute;left:11238;top:13520;width:389;height:381" filled="f" strokecolor="#f1f1f1" strokeweight="3pt"/>
            <v:rect id="_x0000_s1028" style="position:absolute;left:3501;top:12901;width:7068;height:1375" fillcolor="#4aacc5" stroked="f">
              <v:fill opacity="52428f"/>
            </v:rect>
            <v:rect id="_x0000_s1027" style="position:absolute;left:3501;top:12901;width:7068;height:1375" filled="f" strokecolor="#f1f1f1" strokeweight="3pt"/>
            <w10:wrap anchorx="page" anchory="page"/>
          </v:group>
        </w:pict>
      </w: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425B1B">
      <w:pPr>
        <w:pStyle w:val="Title"/>
      </w:pPr>
      <w:r>
        <w:t>Годишњи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рада</w:t>
      </w:r>
      <w:r>
        <w:rPr>
          <w:spacing w:val="-197"/>
        </w:rPr>
        <w:t xml:space="preserve"> </w:t>
      </w:r>
      <w:r>
        <w:t>директора</w:t>
      </w:r>
    </w:p>
    <w:p w:rsidR="00027926" w:rsidRDefault="00425B1B">
      <w:pPr>
        <w:spacing w:line="592" w:lineRule="exact"/>
        <w:ind w:left="2891" w:right="98"/>
        <w:jc w:val="center"/>
        <w:rPr>
          <w:sz w:val="52"/>
        </w:rPr>
      </w:pPr>
      <w:proofErr w:type="gramStart"/>
      <w:r>
        <w:rPr>
          <w:sz w:val="52"/>
        </w:rPr>
        <w:t>Школска</w:t>
      </w:r>
      <w:r>
        <w:rPr>
          <w:spacing w:val="-1"/>
          <w:sz w:val="52"/>
        </w:rPr>
        <w:t xml:space="preserve"> </w:t>
      </w:r>
      <w:r w:rsidR="00246004">
        <w:rPr>
          <w:sz w:val="52"/>
        </w:rPr>
        <w:t>2022/2023</w:t>
      </w:r>
      <w:r>
        <w:rPr>
          <w:sz w:val="52"/>
        </w:rPr>
        <w:t>.</w:t>
      </w:r>
      <w:proofErr w:type="gramEnd"/>
      <w:r>
        <w:rPr>
          <w:spacing w:val="-1"/>
          <w:sz w:val="52"/>
        </w:rPr>
        <w:t xml:space="preserve"> </w:t>
      </w:r>
      <w:proofErr w:type="gramStart"/>
      <w:r>
        <w:rPr>
          <w:sz w:val="52"/>
        </w:rPr>
        <w:t>година</w:t>
      </w:r>
      <w:proofErr w:type="gramEnd"/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027926">
      <w:pPr>
        <w:pStyle w:val="BodyText"/>
        <w:rPr>
          <w:sz w:val="20"/>
        </w:rPr>
      </w:pPr>
    </w:p>
    <w:p w:rsidR="00027926" w:rsidRDefault="00425B1B">
      <w:pPr>
        <w:spacing w:before="86"/>
        <w:ind w:left="3513"/>
        <w:rPr>
          <w:b/>
          <w:sz w:val="32"/>
        </w:rPr>
      </w:pPr>
      <w:proofErr w:type="gramStart"/>
      <w:r>
        <w:rPr>
          <w:b/>
          <w:sz w:val="32"/>
        </w:rPr>
        <w:t>Ваљево,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септембар</w:t>
      </w:r>
      <w:r>
        <w:rPr>
          <w:b/>
          <w:spacing w:val="-1"/>
          <w:sz w:val="32"/>
        </w:rPr>
        <w:t xml:space="preserve"> </w:t>
      </w:r>
      <w:r w:rsidR="00246004">
        <w:rPr>
          <w:b/>
          <w:sz w:val="32"/>
        </w:rPr>
        <w:t>2022</w:t>
      </w:r>
      <w:r>
        <w:rPr>
          <w:b/>
          <w:sz w:val="32"/>
        </w:rPr>
        <w:t>.</w:t>
      </w:r>
      <w:proofErr w:type="gramEnd"/>
      <w:r>
        <w:rPr>
          <w:b/>
          <w:spacing w:val="-2"/>
          <w:sz w:val="32"/>
        </w:rPr>
        <w:t xml:space="preserve"> </w:t>
      </w:r>
      <w:proofErr w:type="gramStart"/>
      <w:r>
        <w:rPr>
          <w:b/>
          <w:sz w:val="32"/>
        </w:rPr>
        <w:t>године</w:t>
      </w:r>
      <w:proofErr w:type="gramEnd"/>
    </w:p>
    <w:p w:rsidR="00027926" w:rsidRDefault="00027926">
      <w:pPr>
        <w:rPr>
          <w:sz w:val="32"/>
        </w:rPr>
        <w:sectPr w:rsidR="00027926">
          <w:type w:val="continuous"/>
          <w:pgSz w:w="12240" w:h="15840"/>
          <w:pgMar w:top="1500" w:right="1180" w:bottom="280" w:left="1220" w:header="720" w:footer="720" w:gutter="0"/>
          <w:cols w:space="720"/>
        </w:sectPr>
      </w:pPr>
    </w:p>
    <w:p w:rsidR="00027926" w:rsidRDefault="00425B1B">
      <w:pPr>
        <w:pStyle w:val="BodyText"/>
        <w:spacing w:before="162"/>
        <w:ind w:left="220" w:right="254" w:firstLine="719"/>
        <w:jc w:val="both"/>
      </w:pPr>
      <w:r>
        <w:lastRenderedPageBreak/>
        <w:t>План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школе“</w:t>
      </w:r>
      <w:r w:rsidR="00246004">
        <w:t xml:space="preserve"> </w:t>
      </w:r>
      <w:r>
        <w:t>Милован</w:t>
      </w:r>
      <w:r>
        <w:rPr>
          <w:spacing w:val="1"/>
        </w:rPr>
        <w:t xml:space="preserve"> </w:t>
      </w:r>
      <w:r>
        <w:t>Глишић“</w:t>
      </w:r>
      <w:r w:rsidR="00246004">
        <w:t xml:space="preserve"> </w:t>
      </w:r>
      <w:r>
        <w:t>засниваће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функционално</w:t>
      </w:r>
      <w:r>
        <w:rPr>
          <w:spacing w:val="1"/>
        </w:rPr>
        <w:t xml:space="preserve"> </w:t>
      </w:r>
      <w:r>
        <w:t>интегрисаним</w:t>
      </w:r>
      <w:r>
        <w:rPr>
          <w:spacing w:val="1"/>
        </w:rPr>
        <w:t xml:space="preserve"> </w:t>
      </w:r>
      <w:r>
        <w:t>знањима,</w:t>
      </w:r>
      <w:r>
        <w:rPr>
          <w:spacing w:val="1"/>
        </w:rPr>
        <w:t xml:space="preserve"> </w:t>
      </w:r>
      <w:r>
        <w:t>способностима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вештинама</w:t>
      </w:r>
      <w:r>
        <w:rPr>
          <w:spacing w:val="1"/>
        </w:rPr>
        <w:t xml:space="preserve"> </w:t>
      </w:r>
      <w:r>
        <w:t>управљања,</w:t>
      </w:r>
      <w:r>
        <w:rPr>
          <w:spacing w:val="1"/>
        </w:rPr>
        <w:t xml:space="preserve"> </w:t>
      </w:r>
      <w:r>
        <w:t>организовања и руковођења рада у школи усклађеним са Законом о Основама система</w:t>
      </w:r>
      <w:r>
        <w:rPr>
          <w:spacing w:val="1"/>
        </w:rPr>
        <w:t xml:space="preserve"> </w:t>
      </w:r>
      <w:r>
        <w:t>образовања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васпитања</w:t>
      </w:r>
      <w:r>
        <w:rPr>
          <w:spacing w:val="1"/>
        </w:rPr>
        <w:t xml:space="preserve"> </w:t>
      </w:r>
      <w:r>
        <w:t>(„Службени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88/2017,</w:t>
      </w:r>
      <w:r>
        <w:rPr>
          <w:spacing w:val="1"/>
        </w:rPr>
        <w:t xml:space="preserve"> </w:t>
      </w:r>
      <w:r>
        <w:t>27/2018,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10/2019),</w:t>
      </w:r>
      <w:r>
        <w:rPr>
          <w:spacing w:val="1"/>
        </w:rPr>
        <w:t xml:space="preserve"> </w:t>
      </w:r>
      <w:r>
        <w:t>Правилником о Стандардима компетенција директора установе образовања и васпитања</w:t>
      </w:r>
      <w:r>
        <w:rPr>
          <w:spacing w:val="1"/>
        </w:rPr>
        <w:t xml:space="preserve"> </w:t>
      </w:r>
      <w:r>
        <w:t>(„Службени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38/2013),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стандардима</w:t>
      </w:r>
      <w:r>
        <w:rPr>
          <w:spacing w:val="1"/>
        </w:rPr>
        <w:t xml:space="preserve"> </w:t>
      </w:r>
      <w:r>
        <w:t>квалитета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установе</w:t>
      </w:r>
      <w:r w:rsidR="00246004">
        <w:t xml:space="preserve"> („Службени</w:t>
      </w:r>
      <w:r w:rsidR="00246004">
        <w:rPr>
          <w:spacing w:val="1"/>
        </w:rPr>
        <w:t xml:space="preserve"> </w:t>
      </w:r>
      <w:r w:rsidR="00246004">
        <w:t>гласник</w:t>
      </w:r>
      <w:r w:rsidR="00246004">
        <w:rPr>
          <w:spacing w:val="1"/>
        </w:rPr>
        <w:t xml:space="preserve"> </w:t>
      </w:r>
      <w:r w:rsidR="00246004">
        <w:t>РС“</w:t>
      </w:r>
      <w:r w:rsidR="00246004">
        <w:rPr>
          <w:spacing w:val="1"/>
        </w:rPr>
        <w:t xml:space="preserve"> </w:t>
      </w:r>
      <w:r w:rsidR="00246004">
        <w:t>број</w:t>
      </w:r>
      <w:r w:rsidR="00246004">
        <w:rPr>
          <w:spacing w:val="1"/>
        </w:rPr>
        <w:t xml:space="preserve"> </w:t>
      </w:r>
      <w:r w:rsidR="00246004">
        <w:t>14/2018).</w:t>
      </w:r>
    </w:p>
    <w:p w:rsidR="00027926" w:rsidRPr="00246004" w:rsidRDefault="00425B1B" w:rsidP="00246004">
      <w:pPr>
        <w:pStyle w:val="BodyText"/>
        <w:spacing w:before="1"/>
        <w:ind w:left="220" w:right="261" w:firstLine="719"/>
        <w:jc w:val="both"/>
      </w:pPr>
      <w:proofErr w:type="gramStart"/>
      <w:r>
        <w:t>На основу критеријума које утврђују стандарди компетенције директора, директор</w:t>
      </w:r>
      <w:r>
        <w:rPr>
          <w:spacing w:val="1"/>
        </w:rPr>
        <w:t xml:space="preserve"> </w:t>
      </w:r>
      <w:r>
        <w:t>планира кључне активности којима обезбеђује унапређење квалитета рада</w:t>
      </w:r>
      <w:r>
        <w:rPr>
          <w:spacing w:val="1"/>
        </w:rPr>
        <w:t xml:space="preserve"> </w:t>
      </w:r>
      <w:r>
        <w:t>који доприносе</w:t>
      </w:r>
      <w:r>
        <w:rPr>
          <w:spacing w:val="-57"/>
        </w:rPr>
        <w:t xml:space="preserve"> </w:t>
      </w:r>
      <w:r>
        <w:t>остваривању општих исхода образовања и васпитања дефинисаним законом.</w:t>
      </w:r>
      <w:proofErr w:type="gramEnd"/>
      <w:r>
        <w:t xml:space="preserve"> </w:t>
      </w:r>
      <w:proofErr w:type="gramStart"/>
      <w:r>
        <w:t>На основу</w:t>
      </w:r>
      <w:r>
        <w:rPr>
          <w:spacing w:val="1"/>
        </w:rPr>
        <w:t xml:space="preserve"> </w:t>
      </w:r>
      <w:r>
        <w:t>квалитативних и квантитативних показатеља који су саставни део плана рада директора,</w:t>
      </w:r>
      <w:r>
        <w:rPr>
          <w:spacing w:val="1"/>
        </w:rPr>
        <w:t xml:space="preserve"> </w:t>
      </w:r>
      <w:r>
        <w:t>директор</w:t>
      </w:r>
      <w:r>
        <w:rPr>
          <w:spacing w:val="52"/>
        </w:rPr>
        <w:t xml:space="preserve"> </w:t>
      </w:r>
      <w:r>
        <w:t>школе</w:t>
      </w:r>
      <w:r>
        <w:rPr>
          <w:spacing w:val="53"/>
        </w:rPr>
        <w:t xml:space="preserve"> </w:t>
      </w:r>
      <w:r>
        <w:t>је</w:t>
      </w:r>
      <w:r>
        <w:rPr>
          <w:spacing w:val="55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могућности</w:t>
      </w:r>
      <w:r>
        <w:rPr>
          <w:spacing w:val="54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t>вреднује</w:t>
      </w:r>
      <w:r>
        <w:rPr>
          <w:spacing w:val="53"/>
        </w:rPr>
        <w:t xml:space="preserve"> </w:t>
      </w:r>
      <w:r>
        <w:t>свој</w:t>
      </w:r>
      <w:r>
        <w:rPr>
          <w:spacing w:val="52"/>
        </w:rPr>
        <w:t xml:space="preserve"> </w:t>
      </w:r>
      <w:r>
        <w:t>рад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t>буде</w:t>
      </w:r>
      <w:r>
        <w:rPr>
          <w:spacing w:val="54"/>
        </w:rPr>
        <w:t xml:space="preserve"> </w:t>
      </w:r>
      <w:r>
        <w:t>вреднован</w:t>
      </w:r>
      <w:r>
        <w:rPr>
          <w:spacing w:val="54"/>
        </w:rPr>
        <w:t xml:space="preserve"> </w:t>
      </w:r>
      <w:r>
        <w:t>од</w:t>
      </w:r>
      <w:r>
        <w:rPr>
          <w:spacing w:val="54"/>
        </w:rPr>
        <w:t xml:space="preserve"> </w:t>
      </w:r>
      <w:r>
        <w:t>стране</w:t>
      </w:r>
      <w:r>
        <w:rPr>
          <w:spacing w:val="-58"/>
        </w:rPr>
        <w:t xml:space="preserve"> </w:t>
      </w:r>
      <w:r>
        <w:t>других.</w:t>
      </w:r>
      <w:proofErr w:type="gramEnd"/>
    </w:p>
    <w:p w:rsidR="00027926" w:rsidRDefault="00425B1B">
      <w:pPr>
        <w:spacing w:before="212"/>
        <w:ind w:left="220"/>
        <w:rPr>
          <w:b/>
          <w:sz w:val="24"/>
        </w:rPr>
      </w:pPr>
      <w:r>
        <w:rPr>
          <w:b/>
          <w:sz w:val="24"/>
        </w:rPr>
        <w:t>Кључне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оквиру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којих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реализује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су:</w:t>
      </w:r>
    </w:p>
    <w:p w:rsidR="00027926" w:rsidRDefault="00027926" w:rsidP="00246004">
      <w:pPr>
        <w:pStyle w:val="BodyText"/>
        <w:jc w:val="both"/>
        <w:rPr>
          <w:b/>
        </w:rPr>
      </w:pPr>
    </w:p>
    <w:p w:rsidR="00027926" w:rsidRDefault="00425B1B" w:rsidP="00246004">
      <w:pPr>
        <w:pStyle w:val="ListParagraph"/>
        <w:numPr>
          <w:ilvl w:val="0"/>
          <w:numId w:val="2"/>
        </w:numPr>
        <w:tabs>
          <w:tab w:val="left" w:pos="461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Руковођење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васпитно-образовним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школи;</w:t>
      </w:r>
    </w:p>
    <w:p w:rsidR="00027926" w:rsidRDefault="00425B1B" w:rsidP="00246004">
      <w:pPr>
        <w:pStyle w:val="ListParagraph"/>
        <w:numPr>
          <w:ilvl w:val="0"/>
          <w:numId w:val="2"/>
        </w:numPr>
        <w:tabs>
          <w:tab w:val="left" w:pos="461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Планирање,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организовање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установе;</w:t>
      </w:r>
    </w:p>
    <w:p w:rsidR="00027926" w:rsidRDefault="00425B1B" w:rsidP="00246004">
      <w:pPr>
        <w:pStyle w:val="ListParagraph"/>
        <w:numPr>
          <w:ilvl w:val="0"/>
          <w:numId w:val="2"/>
        </w:numPr>
        <w:tabs>
          <w:tab w:val="left" w:pos="461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Праћење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унапређивање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запослених;</w:t>
      </w:r>
    </w:p>
    <w:p w:rsidR="00027926" w:rsidRDefault="00246004" w:rsidP="00246004">
      <w:pPr>
        <w:pStyle w:val="ListParagraph"/>
        <w:numPr>
          <w:ilvl w:val="0"/>
          <w:numId w:val="2"/>
        </w:numPr>
        <w:tabs>
          <w:tab w:val="left" w:pos="402"/>
          <w:tab w:val="left" w:pos="1537"/>
          <w:tab w:val="left" w:pos="2882"/>
          <w:tab w:val="left" w:pos="3554"/>
          <w:tab w:val="left" w:pos="6907"/>
          <w:tab w:val="left" w:pos="8255"/>
        </w:tabs>
        <w:ind w:left="220" w:right="260" w:firstLine="0"/>
        <w:rPr>
          <w:b/>
          <w:sz w:val="24"/>
        </w:rPr>
      </w:pPr>
      <w:r>
        <w:rPr>
          <w:b/>
          <w:sz w:val="24"/>
        </w:rPr>
        <w:t xml:space="preserve"> </w:t>
      </w:r>
      <w:r w:rsidR="00425B1B">
        <w:rPr>
          <w:b/>
          <w:sz w:val="24"/>
        </w:rPr>
        <w:t>Развој</w:t>
      </w:r>
      <w:r w:rsidR="00425B1B">
        <w:rPr>
          <w:b/>
          <w:sz w:val="24"/>
        </w:rPr>
        <w:tab/>
        <w:t>сарадње</w:t>
      </w:r>
      <w:r w:rsidR="00425B1B">
        <w:rPr>
          <w:b/>
          <w:sz w:val="24"/>
        </w:rPr>
        <w:tab/>
        <w:t>са</w:t>
      </w:r>
      <w:r w:rsidR="00425B1B">
        <w:rPr>
          <w:b/>
          <w:sz w:val="24"/>
        </w:rPr>
        <w:tab/>
        <w:t>родитељима</w:t>
      </w:r>
      <w:r>
        <w:rPr>
          <w:b/>
          <w:sz w:val="24"/>
        </w:rPr>
        <w:t xml:space="preserve">  </w:t>
      </w:r>
      <w:r w:rsidR="00425B1B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="00425B1B">
        <w:rPr>
          <w:b/>
          <w:sz w:val="24"/>
        </w:rPr>
        <w:t>старатељима,</w:t>
      </w:r>
      <w:r w:rsidR="00425B1B">
        <w:rPr>
          <w:b/>
          <w:sz w:val="24"/>
        </w:rPr>
        <w:tab/>
        <w:t>органом</w:t>
      </w:r>
      <w:r w:rsidR="00425B1B">
        <w:rPr>
          <w:b/>
          <w:sz w:val="24"/>
        </w:rPr>
        <w:tab/>
      </w:r>
      <w:r w:rsidR="00425B1B">
        <w:rPr>
          <w:b/>
          <w:spacing w:val="-1"/>
          <w:sz w:val="24"/>
        </w:rPr>
        <w:t>управљања,</w:t>
      </w:r>
      <w:r w:rsidR="00425B1B">
        <w:rPr>
          <w:b/>
          <w:spacing w:val="-57"/>
          <w:sz w:val="24"/>
        </w:rPr>
        <w:t xml:space="preserve"> </w:t>
      </w:r>
      <w:r w:rsidR="00425B1B">
        <w:rPr>
          <w:b/>
          <w:sz w:val="24"/>
        </w:rPr>
        <w:t>репрезентативним</w:t>
      </w:r>
      <w:r w:rsidR="00425B1B">
        <w:rPr>
          <w:b/>
          <w:spacing w:val="-2"/>
          <w:sz w:val="24"/>
        </w:rPr>
        <w:t xml:space="preserve"> </w:t>
      </w:r>
      <w:r w:rsidR="00425B1B">
        <w:rPr>
          <w:b/>
          <w:sz w:val="24"/>
        </w:rPr>
        <w:t>синдикатом</w:t>
      </w:r>
      <w:r w:rsidR="00425B1B">
        <w:rPr>
          <w:b/>
          <w:spacing w:val="-3"/>
          <w:sz w:val="24"/>
        </w:rPr>
        <w:t xml:space="preserve"> </w:t>
      </w:r>
      <w:r w:rsidR="00425B1B">
        <w:rPr>
          <w:b/>
          <w:sz w:val="24"/>
        </w:rPr>
        <w:t>и</w:t>
      </w:r>
      <w:r w:rsidR="00425B1B">
        <w:rPr>
          <w:b/>
          <w:spacing w:val="2"/>
          <w:sz w:val="24"/>
        </w:rPr>
        <w:t xml:space="preserve"> </w:t>
      </w:r>
      <w:r w:rsidR="00425B1B">
        <w:rPr>
          <w:b/>
          <w:sz w:val="24"/>
        </w:rPr>
        <w:t>широм</w:t>
      </w:r>
      <w:r w:rsidR="00425B1B">
        <w:rPr>
          <w:b/>
          <w:spacing w:val="-1"/>
          <w:sz w:val="24"/>
        </w:rPr>
        <w:t xml:space="preserve"> </w:t>
      </w:r>
      <w:r w:rsidR="00425B1B">
        <w:rPr>
          <w:b/>
          <w:sz w:val="24"/>
        </w:rPr>
        <w:t>заједницом;</w:t>
      </w:r>
      <w:r>
        <w:rPr>
          <w:b/>
          <w:sz w:val="24"/>
        </w:rPr>
        <w:t xml:space="preserve"> </w:t>
      </w:r>
    </w:p>
    <w:p w:rsidR="00027926" w:rsidRDefault="00425B1B" w:rsidP="00246004">
      <w:pPr>
        <w:pStyle w:val="ListParagraph"/>
        <w:numPr>
          <w:ilvl w:val="0"/>
          <w:numId w:val="2"/>
        </w:numPr>
        <w:tabs>
          <w:tab w:val="left" w:pos="461"/>
        </w:tabs>
        <w:spacing w:before="1"/>
        <w:ind w:hanging="241"/>
        <w:jc w:val="both"/>
        <w:rPr>
          <w:b/>
          <w:sz w:val="24"/>
        </w:rPr>
      </w:pPr>
      <w:r>
        <w:rPr>
          <w:b/>
          <w:sz w:val="24"/>
        </w:rPr>
        <w:t>Финансијско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управљање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установе</w:t>
      </w:r>
      <w:r w:rsidR="00246004">
        <w:rPr>
          <w:b/>
          <w:sz w:val="24"/>
        </w:rPr>
        <w:t>;</w:t>
      </w:r>
    </w:p>
    <w:p w:rsidR="00027926" w:rsidRDefault="00425B1B" w:rsidP="00246004">
      <w:pPr>
        <w:pStyle w:val="ListParagraph"/>
        <w:numPr>
          <w:ilvl w:val="0"/>
          <w:numId w:val="2"/>
        </w:numPr>
        <w:tabs>
          <w:tab w:val="left" w:pos="461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Обезбеђење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законитости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установе.</w:t>
      </w:r>
    </w:p>
    <w:p w:rsidR="00027926" w:rsidRDefault="00027926">
      <w:pPr>
        <w:pStyle w:val="BodyText"/>
        <w:rPr>
          <w:b/>
          <w:sz w:val="20"/>
        </w:rPr>
      </w:pPr>
    </w:p>
    <w:p w:rsidR="00027926" w:rsidRDefault="00027926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17"/>
        <w:gridCol w:w="1702"/>
        <w:gridCol w:w="1558"/>
        <w:gridCol w:w="1833"/>
        <w:gridCol w:w="10"/>
        <w:gridCol w:w="679"/>
      </w:tblGrid>
      <w:tr w:rsidR="00027926" w:rsidRPr="00A149E2" w:rsidTr="00F353A0">
        <w:trPr>
          <w:trHeight w:val="1381"/>
        </w:trPr>
        <w:tc>
          <w:tcPr>
            <w:tcW w:w="3817" w:type="dxa"/>
          </w:tcPr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ОБЛАСТИ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САДРЖАЈ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АКТИВНОСТИ</w:t>
            </w:r>
          </w:p>
        </w:tc>
        <w:tc>
          <w:tcPr>
            <w:tcW w:w="1702" w:type="dxa"/>
          </w:tcPr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ВРЕМЕ</w:t>
            </w:r>
          </w:p>
          <w:p w:rsidR="00027926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РЕАЛИЗАЦИЈЕ</w:t>
            </w:r>
          </w:p>
        </w:tc>
        <w:tc>
          <w:tcPr>
            <w:tcW w:w="1558" w:type="dxa"/>
          </w:tcPr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САРАДНИЦИ</w:t>
            </w:r>
          </w:p>
        </w:tc>
        <w:tc>
          <w:tcPr>
            <w:tcW w:w="1843" w:type="dxa"/>
            <w:gridSpan w:val="2"/>
          </w:tcPr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  <w:p w:rsidR="00027926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ОЧЕКИВАНИ</w:t>
            </w:r>
            <w:r w:rsidRPr="00A149E2">
              <w:rPr>
                <w:spacing w:val="-4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ЕФЕКТИ</w:t>
            </w:r>
          </w:p>
        </w:tc>
        <w:tc>
          <w:tcPr>
            <w:tcW w:w="679" w:type="dxa"/>
            <w:textDirection w:val="btLr"/>
          </w:tcPr>
          <w:p w:rsidR="00027926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ОСТВАРЕН</w:t>
            </w:r>
            <w:r w:rsidRPr="00A149E2">
              <w:rPr>
                <w:spacing w:val="-42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СТАНДАРД</w:t>
            </w:r>
          </w:p>
        </w:tc>
      </w:tr>
      <w:tr w:rsidR="00027926" w:rsidRPr="00A149E2" w:rsidTr="00F353A0">
        <w:trPr>
          <w:trHeight w:val="460"/>
        </w:trPr>
        <w:tc>
          <w:tcPr>
            <w:tcW w:w="3817" w:type="dxa"/>
          </w:tcPr>
          <w:p w:rsidR="00027926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 РУКОВОЂЕЊЕ ВАСПИТНО-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ОБРАЗОВНИМ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ПРОЦЕСОМ</w:t>
            </w:r>
          </w:p>
        </w:tc>
        <w:tc>
          <w:tcPr>
            <w:tcW w:w="5782" w:type="dxa"/>
            <w:gridSpan w:val="5"/>
          </w:tcPr>
          <w:p w:rsidR="00027926" w:rsidRPr="00A149E2" w:rsidRDefault="00027926" w:rsidP="00A149E2">
            <w:pPr>
              <w:pStyle w:val="NoSpacing"/>
              <w:rPr>
                <w:sz w:val="20"/>
                <w:szCs w:val="20"/>
              </w:rPr>
            </w:pPr>
          </w:p>
        </w:tc>
      </w:tr>
      <w:tr w:rsidR="00027926" w:rsidRPr="00A149E2" w:rsidTr="00F353A0">
        <w:trPr>
          <w:trHeight w:val="919"/>
        </w:trPr>
        <w:tc>
          <w:tcPr>
            <w:tcW w:w="3817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Организује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активности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циљу</w:t>
            </w:r>
            <w:r w:rsidR="0089656E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промовисања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вредности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учења</w:t>
            </w:r>
          </w:p>
        </w:tc>
        <w:tc>
          <w:tcPr>
            <w:tcW w:w="1702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</w:t>
            </w:r>
            <w:r w:rsidR="00246004" w:rsidRPr="00A149E2">
              <w:rPr>
                <w:sz w:val="20"/>
                <w:szCs w:val="20"/>
              </w:rPr>
              <w:t xml:space="preserve">а </w:t>
            </w:r>
            <w:r w:rsidRPr="00A149E2">
              <w:rPr>
                <w:sz w:val="20"/>
                <w:szCs w:val="20"/>
              </w:rPr>
              <w:t>служба,</w:t>
            </w:r>
          </w:p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наставници</w:t>
            </w:r>
          </w:p>
        </w:tc>
        <w:tc>
          <w:tcPr>
            <w:tcW w:w="1843" w:type="dxa"/>
            <w:gridSpan w:val="2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Квалитетна</w:t>
            </w:r>
            <w:r w:rsidR="0089656E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</w:p>
          <w:p w:rsidR="00027926" w:rsidRPr="00A149E2" w:rsidRDefault="0089656E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Ф</w:t>
            </w:r>
            <w:r w:rsidR="00425B1B" w:rsidRPr="00A149E2">
              <w:rPr>
                <w:spacing w:val="-1"/>
                <w:sz w:val="20"/>
                <w:szCs w:val="20"/>
              </w:rPr>
              <w:t>ункционална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425B1B" w:rsidRPr="00A149E2">
              <w:rPr>
                <w:spacing w:val="-47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знања</w:t>
            </w:r>
          </w:p>
        </w:tc>
        <w:tc>
          <w:tcPr>
            <w:tcW w:w="679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1.2.1</w:t>
            </w:r>
          </w:p>
        </w:tc>
      </w:tr>
      <w:tr w:rsidR="00027926" w:rsidRPr="00A149E2" w:rsidTr="00F353A0">
        <w:trPr>
          <w:trHeight w:val="1378"/>
        </w:trPr>
        <w:tc>
          <w:tcPr>
            <w:tcW w:w="3817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Организује</w:t>
            </w:r>
            <w:r w:rsidRPr="00A149E2">
              <w:rPr>
                <w:spacing w:val="-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превентив</w:t>
            </w:r>
            <w:r w:rsidR="00246004" w:rsidRPr="00A149E2">
              <w:rPr>
                <w:sz w:val="20"/>
                <w:szCs w:val="20"/>
              </w:rPr>
              <w:t>не</w:t>
            </w:r>
            <w:r w:rsidRPr="00A149E2">
              <w:rPr>
                <w:spacing w:val="-10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активности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246004" w:rsidRPr="00A149E2">
              <w:rPr>
                <w:spacing w:val="-47"/>
                <w:sz w:val="20"/>
                <w:szCs w:val="20"/>
              </w:rPr>
              <w:t xml:space="preserve">  </w:t>
            </w:r>
            <w:r w:rsidR="00396A16" w:rsidRPr="00A149E2">
              <w:rPr>
                <w:spacing w:val="-47"/>
                <w:sz w:val="20"/>
                <w:szCs w:val="20"/>
              </w:rPr>
              <w:t xml:space="preserve">                                  </w:t>
            </w:r>
            <w:r w:rsidRPr="00A149E2">
              <w:rPr>
                <w:sz w:val="20"/>
                <w:szCs w:val="20"/>
              </w:rPr>
              <w:t>које омогућавају безбедно окружење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(дежурство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наставника, поштовање</w:t>
            </w:r>
          </w:p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правила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понашања,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вршњачка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едукација)</w:t>
            </w:r>
          </w:p>
        </w:tc>
        <w:tc>
          <w:tcPr>
            <w:tcW w:w="1702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</w:t>
            </w:r>
            <w:r w:rsidR="00246004" w:rsidRPr="00A149E2">
              <w:rPr>
                <w:sz w:val="20"/>
                <w:szCs w:val="20"/>
              </w:rPr>
              <w:t xml:space="preserve">ка </w:t>
            </w:r>
            <w:r w:rsidRPr="00A149E2">
              <w:rPr>
                <w:sz w:val="20"/>
                <w:szCs w:val="20"/>
              </w:rPr>
              <w:t>служба,</w:t>
            </w:r>
          </w:p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наставници</w:t>
            </w:r>
          </w:p>
          <w:p w:rsidR="00027926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ученици, родитељи</w:t>
            </w:r>
          </w:p>
        </w:tc>
        <w:tc>
          <w:tcPr>
            <w:tcW w:w="1843" w:type="dxa"/>
            <w:gridSpan w:val="2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Школа</w:t>
            </w:r>
            <w:r w:rsidRPr="00A149E2">
              <w:rPr>
                <w:spacing w:val="-9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је</w:t>
            </w:r>
            <w:r w:rsidRPr="00A149E2">
              <w:rPr>
                <w:spacing w:val="-9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безбедна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здрава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средина</w:t>
            </w:r>
          </w:p>
        </w:tc>
        <w:tc>
          <w:tcPr>
            <w:tcW w:w="679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1.2.2</w:t>
            </w:r>
          </w:p>
        </w:tc>
      </w:tr>
      <w:tr w:rsidR="00027926" w:rsidRPr="00A149E2" w:rsidTr="00F353A0">
        <w:trPr>
          <w:trHeight w:val="690"/>
        </w:trPr>
        <w:tc>
          <w:tcPr>
            <w:tcW w:w="3817" w:type="dxa"/>
          </w:tcPr>
          <w:p w:rsidR="00027926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Медијски промовише резултате</w:t>
            </w:r>
            <w:r w:rsidR="00425B1B" w:rsidRPr="00A149E2">
              <w:rPr>
                <w:sz w:val="20"/>
                <w:szCs w:val="20"/>
              </w:rPr>
              <w:t xml:space="preserve"> рада</w:t>
            </w:r>
            <w:r w:rsidR="00425B1B" w:rsidRPr="00A149E2">
              <w:rPr>
                <w:spacing w:val="-48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школе</w:t>
            </w:r>
          </w:p>
        </w:tc>
        <w:tc>
          <w:tcPr>
            <w:tcW w:w="1702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396A1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 за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промоцију</w:t>
            </w:r>
          </w:p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школе</w:t>
            </w:r>
          </w:p>
        </w:tc>
        <w:tc>
          <w:tcPr>
            <w:tcW w:w="1843" w:type="dxa"/>
            <w:gridSpan w:val="2"/>
          </w:tcPr>
          <w:p w:rsidR="00027926" w:rsidRPr="00A149E2" w:rsidRDefault="00396A16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З</w:t>
            </w:r>
            <w:r w:rsidR="00425B1B" w:rsidRPr="00A149E2">
              <w:rPr>
                <w:sz w:val="20"/>
                <w:szCs w:val="20"/>
              </w:rPr>
              <w:t>начајне</w:t>
            </w:r>
          </w:p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активности </w:t>
            </w:r>
            <w:r w:rsidRPr="00A149E2">
              <w:rPr>
                <w:sz w:val="20"/>
                <w:szCs w:val="20"/>
              </w:rPr>
              <w:t>школе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медијски</w:t>
            </w:r>
          </w:p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пропраћене</w:t>
            </w:r>
          </w:p>
        </w:tc>
        <w:tc>
          <w:tcPr>
            <w:tcW w:w="679" w:type="dxa"/>
          </w:tcPr>
          <w:p w:rsidR="00027926" w:rsidRPr="00A149E2" w:rsidRDefault="00425B1B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1.2.2</w:t>
            </w:r>
          </w:p>
        </w:tc>
      </w:tr>
      <w:tr w:rsidR="00246004" w:rsidRPr="00A149E2" w:rsidTr="00F353A0">
        <w:trPr>
          <w:trHeight w:val="690"/>
        </w:trPr>
        <w:tc>
          <w:tcPr>
            <w:tcW w:w="3817" w:type="dxa"/>
          </w:tcPr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Присуствује угледним часовима,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припрема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презентације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промовише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89656E">
              <w:rPr>
                <w:spacing w:val="-47"/>
                <w:sz w:val="20"/>
                <w:szCs w:val="20"/>
              </w:rPr>
              <w:t xml:space="preserve">                  </w:t>
            </w:r>
            <w:r w:rsidRPr="00A149E2">
              <w:rPr>
                <w:sz w:val="20"/>
                <w:szCs w:val="20"/>
              </w:rPr>
              <w:t>иновације у образовно-васпитном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процесу</w:t>
            </w:r>
          </w:p>
        </w:tc>
        <w:tc>
          <w:tcPr>
            <w:tcW w:w="1702" w:type="dxa"/>
          </w:tcPr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 за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w w:val="95"/>
                <w:sz w:val="20"/>
                <w:szCs w:val="20"/>
              </w:rPr>
              <w:t>професионални</w:t>
            </w:r>
          </w:p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развој,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педагошка</w:t>
            </w:r>
          </w:p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служба</w:t>
            </w:r>
          </w:p>
        </w:tc>
        <w:tc>
          <w:tcPr>
            <w:tcW w:w="1843" w:type="dxa"/>
            <w:gridSpan w:val="2"/>
          </w:tcPr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Наставни </w:t>
            </w:r>
            <w:r w:rsidRPr="00A149E2">
              <w:rPr>
                <w:sz w:val="20"/>
                <w:szCs w:val="20"/>
              </w:rPr>
              <w:t>процес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396A16" w:rsidRPr="00A149E2">
              <w:rPr>
                <w:spacing w:val="-47"/>
                <w:sz w:val="20"/>
                <w:szCs w:val="20"/>
              </w:rPr>
              <w:t xml:space="preserve">                                     </w:t>
            </w:r>
            <w:r w:rsidRPr="00A149E2">
              <w:rPr>
                <w:sz w:val="20"/>
                <w:szCs w:val="20"/>
              </w:rPr>
              <w:t>се реализује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квалитетно</w:t>
            </w:r>
          </w:p>
        </w:tc>
        <w:tc>
          <w:tcPr>
            <w:tcW w:w="679" w:type="dxa"/>
          </w:tcPr>
          <w:p w:rsidR="00246004" w:rsidRPr="00A149E2" w:rsidRDefault="00246004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1.2.3</w:t>
            </w:r>
          </w:p>
        </w:tc>
      </w:tr>
      <w:tr w:rsidR="00396A16" w:rsidRPr="00A149E2" w:rsidTr="00F353A0">
        <w:trPr>
          <w:trHeight w:val="690"/>
        </w:trPr>
        <w:tc>
          <w:tcPr>
            <w:tcW w:w="3817" w:type="dxa"/>
            <w:vAlign w:val="center"/>
          </w:tcPr>
          <w:p w:rsidR="00396A16" w:rsidRPr="00A149E2" w:rsidRDefault="00396A16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Организује активности које подстичу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креативност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ученика, стицање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функционалних и трајних знања, развој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социјалних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вештина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здравих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стилова</w:t>
            </w:r>
          </w:p>
          <w:p w:rsidR="00396A16" w:rsidRPr="00A149E2" w:rsidRDefault="00396A16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живота</w:t>
            </w:r>
          </w:p>
        </w:tc>
        <w:tc>
          <w:tcPr>
            <w:tcW w:w="1702" w:type="dxa"/>
          </w:tcPr>
          <w:p w:rsidR="00396A16" w:rsidRPr="00A149E2" w:rsidRDefault="00396A16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396A16" w:rsidRPr="00A149E2" w:rsidRDefault="00396A16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Тимови,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наставници,</w:t>
            </w:r>
            <w:r w:rsidRPr="00A149E2">
              <w:rPr>
                <w:sz w:val="20"/>
                <w:szCs w:val="20"/>
              </w:rPr>
              <w:t xml:space="preserve"> стручни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сарадници</w:t>
            </w:r>
          </w:p>
        </w:tc>
        <w:tc>
          <w:tcPr>
            <w:tcW w:w="1843" w:type="dxa"/>
            <w:gridSpan w:val="2"/>
          </w:tcPr>
          <w:p w:rsidR="00396A16" w:rsidRPr="00A149E2" w:rsidRDefault="00396A16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Наставне 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ваннаставне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активности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</w:t>
            </w:r>
          </w:p>
          <w:p w:rsidR="00396A16" w:rsidRPr="00A149E2" w:rsidRDefault="00396A16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функцији развоја ученика</w:t>
            </w:r>
          </w:p>
        </w:tc>
        <w:tc>
          <w:tcPr>
            <w:tcW w:w="679" w:type="dxa"/>
          </w:tcPr>
          <w:p w:rsidR="00396A16" w:rsidRPr="00A149E2" w:rsidRDefault="00396A16" w:rsidP="0089656E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1.2.3</w:t>
            </w:r>
          </w:p>
        </w:tc>
      </w:tr>
      <w:tr w:rsidR="00396A16" w:rsidRPr="00A149E2" w:rsidTr="00F353A0">
        <w:trPr>
          <w:trHeight w:val="690"/>
        </w:trPr>
        <w:tc>
          <w:tcPr>
            <w:tcW w:w="3817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lastRenderedPageBreak/>
              <w:t>Ствара услове и подстиче процес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квалитетног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образовања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васпитања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све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ученике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(таленте,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ученике</w:t>
            </w:r>
            <w:r w:rsidRPr="00A149E2">
              <w:rPr>
                <w:spacing w:val="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149E2">
              <w:rPr>
                <w:sz w:val="20"/>
                <w:szCs w:val="20"/>
              </w:rPr>
              <w:t>посебним</w:t>
            </w:r>
            <w:proofErr w:type="gramEnd"/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потребама...)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Учествује у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изради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ИОП-а</w:t>
            </w:r>
          </w:p>
        </w:tc>
        <w:tc>
          <w:tcPr>
            <w:tcW w:w="1702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 за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инклузију,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стручни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сарадници</w:t>
            </w:r>
          </w:p>
        </w:tc>
        <w:tc>
          <w:tcPr>
            <w:tcW w:w="1843" w:type="dxa"/>
            <w:gridSpan w:val="2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Образовно-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васпитни процес у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функцији свих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ученика</w:t>
            </w:r>
          </w:p>
        </w:tc>
        <w:tc>
          <w:tcPr>
            <w:tcW w:w="679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1.2.4</w:t>
            </w:r>
          </w:p>
        </w:tc>
      </w:tr>
      <w:tr w:rsidR="00396A16" w:rsidRPr="00A149E2" w:rsidTr="00F353A0">
        <w:trPr>
          <w:trHeight w:val="690"/>
        </w:trPr>
        <w:tc>
          <w:tcPr>
            <w:tcW w:w="3817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Анализира</w:t>
            </w:r>
            <w:r w:rsidRPr="00A149E2">
              <w:rPr>
                <w:spacing w:val="39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постигнућа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ученика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класификационим периодима,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такмичењима,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завршном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испиту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Процењује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ученичка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постигнућа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награђује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најбоље</w:t>
            </w:r>
          </w:p>
        </w:tc>
        <w:tc>
          <w:tcPr>
            <w:tcW w:w="1702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Стручни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сарадници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Наставници</w:t>
            </w:r>
          </w:p>
        </w:tc>
        <w:tc>
          <w:tcPr>
            <w:tcW w:w="1843" w:type="dxa"/>
            <w:gridSpan w:val="2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Образовно-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васпитни процес у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функцији свих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ученика</w:t>
            </w:r>
          </w:p>
        </w:tc>
        <w:tc>
          <w:tcPr>
            <w:tcW w:w="679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1.2.5</w:t>
            </w:r>
          </w:p>
        </w:tc>
      </w:tr>
      <w:tr w:rsidR="00396A16" w:rsidRPr="00A149E2" w:rsidTr="00F353A0">
        <w:trPr>
          <w:trHeight w:val="476"/>
        </w:trPr>
        <w:tc>
          <w:tcPr>
            <w:tcW w:w="3817" w:type="dxa"/>
          </w:tcPr>
          <w:p w:rsidR="00396A16" w:rsidRPr="00A149E2" w:rsidRDefault="00396A16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</w:t>
            </w:r>
            <w:r w:rsidRPr="00A149E2">
              <w:rPr>
                <w:spacing w:val="-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ПЛАНИРАЊЕ,</w:t>
            </w:r>
            <w:r w:rsidRPr="00A149E2">
              <w:rPr>
                <w:spacing w:val="-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ОРГАНИЗОВАЊЕ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КОНТРОЛА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УСТАНОВЕ</w:t>
            </w:r>
          </w:p>
        </w:tc>
        <w:tc>
          <w:tcPr>
            <w:tcW w:w="5782" w:type="dxa"/>
            <w:gridSpan w:val="5"/>
          </w:tcPr>
          <w:p w:rsidR="00396A16" w:rsidRPr="00A149E2" w:rsidRDefault="00396A16" w:rsidP="00A149E2">
            <w:pPr>
              <w:pStyle w:val="NoSpacing"/>
              <w:rPr>
                <w:sz w:val="20"/>
                <w:szCs w:val="20"/>
              </w:rPr>
            </w:pPr>
          </w:p>
        </w:tc>
      </w:tr>
      <w:tr w:rsidR="00396A16" w:rsidRPr="00A149E2" w:rsidTr="00F353A0">
        <w:trPr>
          <w:trHeight w:val="690"/>
        </w:trPr>
        <w:tc>
          <w:tcPr>
            <w:tcW w:w="3817" w:type="dxa"/>
            <w:vAlign w:val="center"/>
          </w:tcPr>
          <w:p w:rsidR="00396A16" w:rsidRPr="00A149E2" w:rsidRDefault="00396A16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Организује и оперативно спроводи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процес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планирања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програмирања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="00A3537C" w:rsidRPr="00A149E2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</w:t>
            </w:r>
            <w:r w:rsidR="00EF2299" w:rsidRPr="00A149E2">
              <w:rPr>
                <w:sz w:val="20"/>
                <w:szCs w:val="20"/>
              </w:rPr>
              <w:t xml:space="preserve"> и спроводи одлуке Кризног штаба придржавајући се Стручних упутстава МПНТР</w:t>
            </w:r>
          </w:p>
        </w:tc>
        <w:tc>
          <w:tcPr>
            <w:tcW w:w="1702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Август,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септембар</w:t>
            </w:r>
          </w:p>
        </w:tc>
        <w:tc>
          <w:tcPr>
            <w:tcW w:w="1558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</w:t>
            </w:r>
            <w:r w:rsidR="00A3537C" w:rsidRPr="00A149E2">
              <w:rPr>
                <w:sz w:val="20"/>
                <w:szCs w:val="20"/>
              </w:rPr>
              <w:t xml:space="preserve">а  </w:t>
            </w:r>
            <w:r w:rsidRPr="00A149E2">
              <w:rPr>
                <w:sz w:val="20"/>
                <w:szCs w:val="20"/>
              </w:rPr>
              <w:t>служба,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наставно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особље</w:t>
            </w:r>
          </w:p>
        </w:tc>
        <w:tc>
          <w:tcPr>
            <w:tcW w:w="1843" w:type="dxa"/>
            <w:gridSpan w:val="2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Благовремено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 xml:space="preserve">урађени </w:t>
            </w:r>
            <w:r w:rsidRPr="00A149E2">
              <w:rPr>
                <w:sz w:val="20"/>
                <w:szCs w:val="20"/>
              </w:rPr>
              <w:t>планови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</w:p>
        </w:tc>
        <w:tc>
          <w:tcPr>
            <w:tcW w:w="679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2.1</w:t>
            </w:r>
          </w:p>
        </w:tc>
      </w:tr>
      <w:tr w:rsidR="0016449A" w:rsidRPr="00A149E2" w:rsidTr="00F353A0">
        <w:trPr>
          <w:trHeight w:val="864"/>
        </w:trPr>
        <w:tc>
          <w:tcPr>
            <w:tcW w:w="3817" w:type="dxa"/>
          </w:tcPr>
          <w:p w:rsidR="0016449A" w:rsidRPr="00A149E2" w:rsidRDefault="0016449A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Израђује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Општи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акт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организацији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систематизацији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послова</w:t>
            </w:r>
          </w:p>
          <w:p w:rsidR="0016449A" w:rsidRPr="00A149E2" w:rsidRDefault="0016449A" w:rsidP="00F353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149E2">
              <w:rPr>
                <w:sz w:val="20"/>
                <w:szCs w:val="20"/>
              </w:rPr>
              <w:t>до</w:t>
            </w:r>
            <w:proofErr w:type="gramEnd"/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1.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септембра</w:t>
            </w:r>
          </w:p>
        </w:tc>
        <w:tc>
          <w:tcPr>
            <w:tcW w:w="1558" w:type="dxa"/>
            <w:vMerge w:val="restart"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Секретар,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педагошка служба</w:t>
            </w:r>
          </w:p>
        </w:tc>
        <w:tc>
          <w:tcPr>
            <w:tcW w:w="1843" w:type="dxa"/>
            <w:gridSpan w:val="2"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Добра 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квалитетна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организациона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структура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запослених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vAlign w:val="center"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 xml:space="preserve">2.2 </w:t>
            </w:r>
          </w:p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 xml:space="preserve">и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2.5</w:t>
            </w:r>
          </w:p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</w:p>
        </w:tc>
      </w:tr>
      <w:tr w:rsidR="0016449A" w:rsidRPr="00A149E2" w:rsidTr="00F353A0">
        <w:trPr>
          <w:trHeight w:val="864"/>
        </w:trPr>
        <w:tc>
          <w:tcPr>
            <w:tcW w:w="3817" w:type="dxa"/>
          </w:tcPr>
          <w:p w:rsidR="0016449A" w:rsidRPr="00A149E2" w:rsidRDefault="0016449A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Образује стручна тела, већа, обавезне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тимове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друге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тимове,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стручне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активе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 комисије</w:t>
            </w:r>
          </w:p>
        </w:tc>
        <w:tc>
          <w:tcPr>
            <w:tcW w:w="1702" w:type="dxa"/>
            <w:vMerge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Успостављена</w:t>
            </w:r>
          </w:p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координација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стручних органа,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већа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 тимова</w:t>
            </w:r>
          </w:p>
        </w:tc>
        <w:tc>
          <w:tcPr>
            <w:tcW w:w="679" w:type="dxa"/>
            <w:vAlign w:val="center"/>
          </w:tcPr>
          <w:p w:rsidR="0016449A" w:rsidRPr="00A149E2" w:rsidRDefault="0016449A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2.2</w:t>
            </w:r>
          </w:p>
        </w:tc>
      </w:tr>
      <w:tr w:rsidR="00DC5487" w:rsidRPr="00A149E2" w:rsidTr="00F353A0">
        <w:trPr>
          <w:trHeight w:val="690"/>
        </w:trPr>
        <w:tc>
          <w:tcPr>
            <w:tcW w:w="3817" w:type="dxa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Учествује у изради 40 часовне радне недеље</w:t>
            </w:r>
          </w:p>
        </w:tc>
        <w:tc>
          <w:tcPr>
            <w:tcW w:w="1702" w:type="dxa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149E2">
              <w:rPr>
                <w:sz w:val="20"/>
                <w:szCs w:val="20"/>
              </w:rPr>
              <w:t>до</w:t>
            </w:r>
            <w:proofErr w:type="gramEnd"/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1.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септембра</w:t>
            </w:r>
          </w:p>
        </w:tc>
        <w:tc>
          <w:tcPr>
            <w:tcW w:w="1558" w:type="dxa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Педагошка служба, секретар</w:t>
            </w:r>
          </w:p>
        </w:tc>
        <w:tc>
          <w:tcPr>
            <w:tcW w:w="1843" w:type="dxa"/>
            <w:gridSpan w:val="2"/>
          </w:tcPr>
          <w:p w:rsidR="00DC5487" w:rsidRPr="00A149E2" w:rsidRDefault="00DC5487" w:rsidP="00F353A0">
            <w:pPr>
              <w:pStyle w:val="NoSpacing"/>
              <w:rPr>
                <w:spacing w:val="-1"/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Израђена решења о 40 часовној радној недељи за све запослене</w:t>
            </w:r>
          </w:p>
        </w:tc>
        <w:tc>
          <w:tcPr>
            <w:tcW w:w="679" w:type="dxa"/>
          </w:tcPr>
          <w:p w:rsidR="00F562A5" w:rsidRPr="00A149E2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 xml:space="preserve">2.2 </w:t>
            </w:r>
          </w:p>
          <w:p w:rsidR="00F562A5" w:rsidRPr="00A149E2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 xml:space="preserve">и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2.5</w:t>
            </w: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</w:p>
        </w:tc>
      </w:tr>
      <w:tr w:rsidR="00396A16" w:rsidRPr="00A149E2" w:rsidTr="00F353A0">
        <w:trPr>
          <w:trHeight w:val="690"/>
        </w:trPr>
        <w:tc>
          <w:tcPr>
            <w:tcW w:w="3817" w:type="dxa"/>
          </w:tcPr>
          <w:p w:rsidR="00396A16" w:rsidRPr="00A149E2" w:rsidRDefault="00396A16" w:rsidP="00F353A0">
            <w:pPr>
              <w:pStyle w:val="NoSpacing"/>
              <w:rPr>
                <w:spacing w:val="-6"/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Учествује у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изради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Годишњег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плана</w:t>
            </w:r>
            <w:r w:rsidR="0016449A" w:rsidRPr="00A149E2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="0016449A" w:rsidRPr="00A149E2">
              <w:rPr>
                <w:spacing w:val="-1"/>
                <w:sz w:val="20"/>
                <w:szCs w:val="20"/>
              </w:rPr>
              <w:t xml:space="preserve"> Годишњег извештаја</w:t>
            </w:r>
          </w:p>
        </w:tc>
        <w:tc>
          <w:tcPr>
            <w:tcW w:w="1702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149E2">
              <w:rPr>
                <w:sz w:val="20"/>
                <w:szCs w:val="20"/>
              </w:rPr>
              <w:t>до</w:t>
            </w:r>
            <w:proofErr w:type="gramEnd"/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15.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септембра</w:t>
            </w:r>
          </w:p>
        </w:tc>
        <w:tc>
          <w:tcPr>
            <w:tcW w:w="1558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Тимови,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наставно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особље,</w:t>
            </w:r>
          </w:p>
          <w:p w:rsidR="00396A16" w:rsidRPr="00A149E2" w:rsidRDefault="0016449A" w:rsidP="00F353A0">
            <w:pPr>
              <w:pStyle w:val="NoSpacing"/>
              <w:rPr>
                <w:spacing w:val="-47"/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</w:t>
            </w:r>
            <w:r w:rsidR="00396A16" w:rsidRPr="00A149E2">
              <w:rPr>
                <w:sz w:val="20"/>
                <w:szCs w:val="20"/>
              </w:rPr>
              <w:t>едагош</w:t>
            </w:r>
            <w:r w:rsidRPr="00A149E2">
              <w:rPr>
                <w:sz w:val="20"/>
                <w:szCs w:val="20"/>
              </w:rPr>
              <w:t xml:space="preserve">ка </w:t>
            </w:r>
            <w:r w:rsidR="00396A16" w:rsidRPr="00A149E2">
              <w:rPr>
                <w:sz w:val="20"/>
                <w:szCs w:val="20"/>
              </w:rPr>
              <w:t>служба</w:t>
            </w:r>
          </w:p>
        </w:tc>
        <w:tc>
          <w:tcPr>
            <w:tcW w:w="1843" w:type="dxa"/>
            <w:gridSpan w:val="2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Квалитетно </w:t>
            </w:r>
            <w:r w:rsidRPr="00A149E2">
              <w:rPr>
                <w:sz w:val="20"/>
                <w:szCs w:val="20"/>
              </w:rPr>
              <w:t>урађен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16449A" w:rsidRPr="00A149E2">
              <w:rPr>
                <w:sz w:val="20"/>
                <w:szCs w:val="20"/>
              </w:rPr>
              <w:t>Г</w:t>
            </w:r>
            <w:r w:rsidRPr="00A149E2">
              <w:rPr>
                <w:sz w:val="20"/>
                <w:szCs w:val="20"/>
              </w:rPr>
              <w:t>одишњи план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="0016449A" w:rsidRPr="00A149E2">
              <w:rPr>
                <w:spacing w:val="-2"/>
                <w:sz w:val="20"/>
                <w:szCs w:val="20"/>
              </w:rPr>
              <w:t>Годишњи извештај</w:t>
            </w:r>
          </w:p>
        </w:tc>
        <w:tc>
          <w:tcPr>
            <w:tcW w:w="679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2.2</w:t>
            </w:r>
          </w:p>
        </w:tc>
      </w:tr>
      <w:tr w:rsidR="00396A16" w:rsidRPr="00A149E2" w:rsidTr="00F353A0">
        <w:trPr>
          <w:trHeight w:val="690"/>
        </w:trPr>
        <w:tc>
          <w:tcPr>
            <w:tcW w:w="3817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Учествује у изради планова рада које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Школски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одбор</w:t>
            </w:r>
            <w:r w:rsidRPr="00A149E2">
              <w:rPr>
                <w:spacing w:val="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усваја</w:t>
            </w:r>
          </w:p>
        </w:tc>
        <w:tc>
          <w:tcPr>
            <w:tcW w:w="1702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149E2">
              <w:rPr>
                <w:sz w:val="20"/>
                <w:szCs w:val="20"/>
              </w:rPr>
              <w:t>до</w:t>
            </w:r>
            <w:proofErr w:type="gramEnd"/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15.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септембра</w:t>
            </w:r>
          </w:p>
        </w:tc>
        <w:tc>
          <w:tcPr>
            <w:tcW w:w="1558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Секретар</w:t>
            </w:r>
            <w:r w:rsidR="00F353A0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</w:t>
            </w:r>
          </w:p>
        </w:tc>
        <w:tc>
          <w:tcPr>
            <w:tcW w:w="1843" w:type="dxa"/>
            <w:gridSpan w:val="2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Усвојени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сви</w:t>
            </w:r>
          </w:p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планови на нивоу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установе</w:t>
            </w:r>
          </w:p>
        </w:tc>
        <w:tc>
          <w:tcPr>
            <w:tcW w:w="679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2.1</w:t>
            </w:r>
          </w:p>
        </w:tc>
      </w:tr>
      <w:tr w:rsidR="00396A16" w:rsidRPr="00A149E2" w:rsidTr="00F353A0">
        <w:trPr>
          <w:trHeight w:val="690"/>
        </w:trPr>
        <w:tc>
          <w:tcPr>
            <w:tcW w:w="3817" w:type="dxa"/>
          </w:tcPr>
          <w:p w:rsidR="00A3537C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Организује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процес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праћења,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вредновања</w:t>
            </w:r>
            <w:r w:rsidR="0016449A" w:rsidRPr="00A149E2">
              <w:rPr>
                <w:sz w:val="20"/>
                <w:szCs w:val="20"/>
              </w:rPr>
              <w:t xml:space="preserve"> </w:t>
            </w:r>
            <w:r w:rsidR="00A3537C" w:rsidRPr="00A149E2">
              <w:rPr>
                <w:sz w:val="20"/>
                <w:szCs w:val="20"/>
              </w:rPr>
              <w:t>и</w:t>
            </w:r>
            <w:r w:rsidR="00A3537C" w:rsidRPr="00A149E2">
              <w:rPr>
                <w:spacing w:val="-8"/>
                <w:sz w:val="20"/>
                <w:szCs w:val="20"/>
              </w:rPr>
              <w:t xml:space="preserve"> </w:t>
            </w:r>
            <w:r w:rsidR="0016449A" w:rsidRPr="00A149E2">
              <w:rPr>
                <w:sz w:val="20"/>
                <w:szCs w:val="20"/>
              </w:rPr>
              <w:t>самовредновања,</w:t>
            </w:r>
            <w:r w:rsidR="00A3537C" w:rsidRPr="00A149E2">
              <w:rPr>
                <w:spacing w:val="-4"/>
                <w:sz w:val="20"/>
                <w:szCs w:val="20"/>
              </w:rPr>
              <w:t xml:space="preserve"> </w:t>
            </w:r>
            <w:r w:rsidR="00A3537C" w:rsidRPr="00A149E2">
              <w:rPr>
                <w:sz w:val="20"/>
                <w:szCs w:val="20"/>
              </w:rPr>
              <w:t>извештавања</w:t>
            </w:r>
            <w:r w:rsidR="00A3537C" w:rsidRPr="00A149E2">
              <w:rPr>
                <w:spacing w:val="-6"/>
                <w:sz w:val="20"/>
                <w:szCs w:val="20"/>
              </w:rPr>
              <w:t xml:space="preserve"> </w:t>
            </w:r>
            <w:r w:rsidR="00A3537C" w:rsidRPr="00A149E2">
              <w:rPr>
                <w:sz w:val="20"/>
                <w:szCs w:val="20"/>
              </w:rPr>
              <w:t>и</w:t>
            </w:r>
            <w:r w:rsidR="0016449A" w:rsidRPr="00A149E2">
              <w:rPr>
                <w:sz w:val="20"/>
                <w:szCs w:val="20"/>
              </w:rPr>
              <w:t xml:space="preserve"> </w:t>
            </w:r>
            <w:r w:rsidR="00A3537C" w:rsidRPr="00A149E2">
              <w:rPr>
                <w:spacing w:val="-47"/>
                <w:sz w:val="20"/>
                <w:szCs w:val="20"/>
              </w:rPr>
              <w:t xml:space="preserve"> </w:t>
            </w:r>
            <w:r w:rsidR="00A3537C" w:rsidRPr="00A149E2">
              <w:rPr>
                <w:sz w:val="20"/>
                <w:szCs w:val="20"/>
              </w:rPr>
              <w:t>анализу резултата рада школе и</w:t>
            </w:r>
            <w:r w:rsidR="00A3537C" w:rsidRPr="00A149E2">
              <w:rPr>
                <w:spacing w:val="1"/>
                <w:sz w:val="20"/>
                <w:szCs w:val="20"/>
              </w:rPr>
              <w:t xml:space="preserve"> </w:t>
            </w:r>
            <w:r w:rsidR="00A3537C" w:rsidRPr="00A149E2">
              <w:rPr>
                <w:sz w:val="20"/>
                <w:szCs w:val="20"/>
              </w:rPr>
              <w:t>предузима корективне</w:t>
            </w:r>
            <w:r w:rsidR="00A3537C" w:rsidRPr="00A149E2">
              <w:rPr>
                <w:spacing w:val="-1"/>
                <w:sz w:val="20"/>
                <w:szCs w:val="20"/>
              </w:rPr>
              <w:t xml:space="preserve"> </w:t>
            </w:r>
            <w:r w:rsidR="00A3537C" w:rsidRPr="00A149E2">
              <w:rPr>
                <w:sz w:val="20"/>
                <w:szCs w:val="20"/>
              </w:rPr>
              <w:t>мере</w:t>
            </w:r>
          </w:p>
        </w:tc>
        <w:tc>
          <w:tcPr>
            <w:tcW w:w="1702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Тимови,</w:t>
            </w:r>
          </w:p>
          <w:p w:rsidR="00A3537C" w:rsidRPr="00A149E2" w:rsidRDefault="00A3537C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наставно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особље,</w:t>
            </w:r>
          </w:p>
          <w:p w:rsidR="00A3537C" w:rsidRPr="00A149E2" w:rsidRDefault="00A3537C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</w:t>
            </w:r>
            <w:r w:rsidR="0016449A" w:rsidRPr="00A149E2">
              <w:rPr>
                <w:sz w:val="20"/>
                <w:szCs w:val="20"/>
              </w:rPr>
              <w:t>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служба</w:t>
            </w:r>
          </w:p>
        </w:tc>
        <w:tc>
          <w:tcPr>
            <w:tcW w:w="1843" w:type="dxa"/>
            <w:gridSpan w:val="2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Квалитетна</w:t>
            </w:r>
          </w:p>
          <w:p w:rsidR="00A3537C" w:rsidRPr="00A149E2" w:rsidRDefault="00A3537C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анализа</w:t>
            </w:r>
            <w:r w:rsidRPr="00A149E2">
              <w:rPr>
                <w:spacing w:val="-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успеха</w:t>
            </w:r>
            <w:r w:rsidRPr="00A149E2">
              <w:rPr>
                <w:spacing w:val="-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израда акционих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планова у циљу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 xml:space="preserve">унапређења </w:t>
            </w:r>
            <w:r w:rsidRPr="00A149E2">
              <w:rPr>
                <w:sz w:val="20"/>
                <w:szCs w:val="20"/>
              </w:rPr>
              <w:t>рада</w:t>
            </w:r>
            <w:r w:rsidR="0016449A"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школе,</w:t>
            </w:r>
            <w:r w:rsidR="0016449A" w:rsidRPr="00A149E2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 xml:space="preserve">полугодишње </w:t>
            </w:r>
            <w:r w:rsidRPr="00A149E2">
              <w:rPr>
                <w:sz w:val="20"/>
                <w:szCs w:val="20"/>
              </w:rPr>
              <w:t>и</w:t>
            </w:r>
            <w:r w:rsidR="0016449A"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годишње</w:t>
            </w:r>
            <w:r w:rsidR="0016449A"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извештавање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</w:t>
            </w:r>
          </w:p>
          <w:p w:rsidR="00A3537C" w:rsidRPr="00A149E2" w:rsidRDefault="00A3537C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свим</w:t>
            </w:r>
            <w:r w:rsidR="0016449A"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сегментима</w:t>
            </w:r>
            <w:r w:rsidR="0016449A" w:rsidRPr="00A149E2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</w:t>
            </w:r>
          </w:p>
        </w:tc>
        <w:tc>
          <w:tcPr>
            <w:tcW w:w="679" w:type="dxa"/>
          </w:tcPr>
          <w:p w:rsidR="00396A16" w:rsidRPr="00A149E2" w:rsidRDefault="00396A16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2.3</w:t>
            </w:r>
          </w:p>
        </w:tc>
      </w:tr>
      <w:tr w:rsidR="00DC5487" w:rsidRPr="00A149E2" w:rsidTr="00F353A0">
        <w:trPr>
          <w:trHeight w:val="690"/>
        </w:trPr>
        <w:tc>
          <w:tcPr>
            <w:tcW w:w="3817" w:type="dxa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Упознаје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Школски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одбор,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Савет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родитеља,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Наставничко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веће,</w:t>
            </w: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колегијум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извештајима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анализама резултатима</w:t>
            </w:r>
            <w:r w:rsidRPr="00A149E2">
              <w:rPr>
                <w:spacing w:val="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предузетим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корективним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мерама</w:t>
            </w:r>
          </w:p>
          <w:p w:rsidR="00DC5487" w:rsidRPr="00F353A0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Упознаваје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Наставничко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веће,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Савет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родитеља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Школски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одбор</w:t>
            </w:r>
            <w:r w:rsidRPr="00A149E2">
              <w:rPr>
                <w:spacing w:val="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</w:t>
            </w:r>
            <w:r w:rsidR="00F353A0">
              <w:rPr>
                <w:sz w:val="20"/>
                <w:szCs w:val="20"/>
              </w:rPr>
              <w:t xml:space="preserve"> д</w:t>
            </w:r>
            <w:r w:rsidRPr="00A149E2">
              <w:rPr>
                <w:sz w:val="20"/>
                <w:szCs w:val="20"/>
              </w:rPr>
              <w:t>опунама и изменама свих важећих</w:t>
            </w:r>
            <w:r w:rsidR="00F353A0">
              <w:rPr>
                <w:sz w:val="20"/>
                <w:szCs w:val="20"/>
              </w:rPr>
              <w:t xml:space="preserve"> закона и правилника који се од</w:t>
            </w:r>
            <w:r w:rsidRPr="00A149E2">
              <w:rPr>
                <w:sz w:val="20"/>
                <w:szCs w:val="20"/>
              </w:rPr>
              <w:t>носе на рад у основном образовању</w:t>
            </w:r>
          </w:p>
        </w:tc>
        <w:tc>
          <w:tcPr>
            <w:tcW w:w="1702" w:type="dxa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Тимови,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наставно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особље,</w:t>
            </w: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педагошка служба</w:t>
            </w:r>
          </w:p>
        </w:tc>
        <w:tc>
          <w:tcPr>
            <w:tcW w:w="1843" w:type="dxa"/>
            <w:gridSpan w:val="2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Школски одбор,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Савет родитеља,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Наставничко</w:t>
            </w:r>
            <w:r w:rsidRPr="00A149E2">
              <w:rPr>
                <w:spacing w:val="-1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веће,</w:t>
            </w: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Педагошки</w:t>
            </w:r>
            <w:r w:rsidR="00F353A0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колегијум</w:t>
            </w: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упознати</w:t>
            </w:r>
            <w:r w:rsidRPr="00A149E2">
              <w:rPr>
                <w:spacing w:val="-10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</w:t>
            </w:r>
            <w:r w:rsidRPr="00A149E2">
              <w:rPr>
                <w:spacing w:val="-9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свим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извештајима,</w:t>
            </w: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анализама 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предузетим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корективним</w:t>
            </w:r>
            <w:r w:rsidR="00F353A0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мерама</w:t>
            </w:r>
          </w:p>
        </w:tc>
        <w:tc>
          <w:tcPr>
            <w:tcW w:w="679" w:type="dxa"/>
          </w:tcPr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</w:p>
          <w:p w:rsidR="00DC5487" w:rsidRPr="00A149E2" w:rsidRDefault="00DC5487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2.3</w:t>
            </w:r>
          </w:p>
        </w:tc>
      </w:tr>
      <w:tr w:rsidR="00831B83" w:rsidRPr="00A149E2" w:rsidTr="00F353A0">
        <w:trPr>
          <w:trHeight w:val="690"/>
        </w:trPr>
        <w:tc>
          <w:tcPr>
            <w:tcW w:w="3817" w:type="dxa"/>
          </w:tcPr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Информише све запослене о важним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питањима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живота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</w:t>
            </w:r>
          </w:p>
        </w:tc>
        <w:tc>
          <w:tcPr>
            <w:tcW w:w="1702" w:type="dxa"/>
          </w:tcPr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педагошка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служба</w:t>
            </w:r>
          </w:p>
        </w:tc>
        <w:tc>
          <w:tcPr>
            <w:tcW w:w="1843" w:type="dxa"/>
            <w:gridSpan w:val="2"/>
          </w:tcPr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Важне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информације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доступне</w:t>
            </w:r>
            <w:r w:rsidRPr="00A149E2">
              <w:rPr>
                <w:spacing w:val="-9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свим</w:t>
            </w:r>
          </w:p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запосленима </w:t>
            </w:r>
            <w:r w:rsidRPr="00A149E2">
              <w:rPr>
                <w:sz w:val="20"/>
                <w:szCs w:val="20"/>
              </w:rPr>
              <w:t>преко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огласне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табле,</w:t>
            </w:r>
          </w:p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lastRenderedPageBreak/>
              <w:t>сајта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школе,</w:t>
            </w:r>
          </w:p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фејсбук </w:t>
            </w:r>
            <w:r w:rsidRPr="00A149E2">
              <w:rPr>
                <w:sz w:val="20"/>
                <w:szCs w:val="20"/>
              </w:rPr>
              <w:t>странице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вајбер група</w:t>
            </w:r>
          </w:p>
        </w:tc>
        <w:tc>
          <w:tcPr>
            <w:tcW w:w="679" w:type="dxa"/>
          </w:tcPr>
          <w:p w:rsidR="00831B83" w:rsidRPr="00A149E2" w:rsidRDefault="00831B83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lastRenderedPageBreak/>
              <w:t>2.4</w:t>
            </w:r>
          </w:p>
        </w:tc>
      </w:tr>
      <w:tr w:rsidR="00831B83" w:rsidRPr="00A149E2" w:rsidTr="00F353A0">
        <w:trPr>
          <w:trHeight w:val="690"/>
        </w:trPr>
        <w:tc>
          <w:tcPr>
            <w:tcW w:w="3817" w:type="dxa"/>
          </w:tcPr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lastRenderedPageBreak/>
              <w:t>Прати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реализацију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екскурзија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наставе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 природи, информише Наставничко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веће,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Савет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родитеља 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Школски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одбор</w:t>
            </w:r>
          </w:p>
        </w:tc>
        <w:tc>
          <w:tcPr>
            <w:tcW w:w="1702" w:type="dxa"/>
          </w:tcPr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831B83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педагошк</w:t>
            </w:r>
            <w:r w:rsidR="00831B83" w:rsidRPr="00A149E2">
              <w:rPr>
                <w:spacing w:val="-1"/>
                <w:sz w:val="20"/>
                <w:szCs w:val="20"/>
              </w:rPr>
              <w:t>а</w:t>
            </w:r>
            <w:r w:rsidR="00831B83" w:rsidRPr="00A149E2">
              <w:rPr>
                <w:spacing w:val="-47"/>
                <w:sz w:val="20"/>
                <w:szCs w:val="20"/>
              </w:rPr>
              <w:t xml:space="preserve"> </w:t>
            </w:r>
            <w:r w:rsidR="00831B83" w:rsidRPr="00A149E2">
              <w:rPr>
                <w:sz w:val="20"/>
                <w:szCs w:val="20"/>
              </w:rPr>
              <w:t>служба,</w:t>
            </w:r>
          </w:p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наставници</w:t>
            </w:r>
          </w:p>
        </w:tc>
        <w:tc>
          <w:tcPr>
            <w:tcW w:w="1843" w:type="dxa"/>
            <w:gridSpan w:val="2"/>
          </w:tcPr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Важне информацје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доступне</w:t>
            </w:r>
          </w:p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члановима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 xml:space="preserve">Школског </w:t>
            </w:r>
            <w:r w:rsidRPr="00A149E2">
              <w:rPr>
                <w:sz w:val="20"/>
                <w:szCs w:val="20"/>
              </w:rPr>
              <w:t>одбора,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Савета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родитеља,</w:t>
            </w:r>
          </w:p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запосленима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родитељима</w:t>
            </w:r>
          </w:p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ученика</w:t>
            </w:r>
          </w:p>
        </w:tc>
        <w:tc>
          <w:tcPr>
            <w:tcW w:w="679" w:type="dxa"/>
          </w:tcPr>
          <w:p w:rsidR="00831B83" w:rsidRPr="00A149E2" w:rsidRDefault="00831B83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2.4</w:t>
            </w: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Организује обуку запослених за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примену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савремених</w:t>
            </w:r>
            <w:r w:rsidRPr="00A149E2">
              <w:rPr>
                <w:spacing w:val="-4"/>
                <w:sz w:val="20"/>
                <w:szCs w:val="20"/>
              </w:rPr>
              <w:t xml:space="preserve"> метода рада</w:t>
            </w:r>
          </w:p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настави</w:t>
            </w:r>
          </w:p>
        </w:tc>
        <w:tc>
          <w:tcPr>
            <w:tcW w:w="1702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Наставнници,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тим</w:t>
            </w:r>
            <w:r w:rsidRPr="00A149E2">
              <w:rPr>
                <w:spacing w:val="-10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</w:t>
            </w:r>
            <w:r w:rsidRPr="00A149E2">
              <w:rPr>
                <w:spacing w:val="-10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стручно</w:t>
            </w:r>
          </w:p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усавршавање</w:t>
            </w:r>
          </w:p>
        </w:tc>
        <w:tc>
          <w:tcPr>
            <w:tcW w:w="1843" w:type="dxa"/>
            <w:gridSpan w:val="2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Наставници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 xml:space="preserve"> унапређују наставу кроз употребу савремених метода рада</w:t>
            </w:r>
          </w:p>
        </w:tc>
        <w:tc>
          <w:tcPr>
            <w:tcW w:w="679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2.4</w:t>
            </w: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Учествује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</w:t>
            </w:r>
            <w:r w:rsidRPr="00A149E2">
              <w:rPr>
                <w:spacing w:val="-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процесу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самовредновања</w:t>
            </w:r>
            <w:r w:rsidR="00F353A0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сопственом</w:t>
            </w:r>
          </w:p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самовредновању</w:t>
            </w:r>
          </w:p>
        </w:tc>
        <w:tc>
          <w:tcPr>
            <w:tcW w:w="1702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</w:p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Тим за</w:t>
            </w:r>
          </w:p>
          <w:p w:rsidR="00425B1B" w:rsidRPr="00A149E2" w:rsidRDefault="00F353A0" w:rsidP="00F353A0">
            <w:pPr>
              <w:pStyle w:val="NoSpacing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="00425B1B" w:rsidRPr="00A149E2">
              <w:rPr>
                <w:spacing w:val="-1"/>
                <w:sz w:val="20"/>
                <w:szCs w:val="20"/>
              </w:rPr>
              <w:t>амовредновање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педагошк</w:t>
            </w:r>
            <w:r w:rsidR="00425B1B" w:rsidRPr="00A149E2">
              <w:rPr>
                <w:spacing w:val="-1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425B1B" w:rsidRPr="00A149E2">
              <w:rPr>
                <w:spacing w:val="-47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служба</w:t>
            </w:r>
          </w:p>
        </w:tc>
        <w:tc>
          <w:tcPr>
            <w:tcW w:w="1843" w:type="dxa"/>
            <w:gridSpan w:val="2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Резултати</w:t>
            </w:r>
          </w:p>
          <w:p w:rsidR="00425B1B" w:rsidRPr="00A149E2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С</w:t>
            </w:r>
            <w:r w:rsidR="00425B1B" w:rsidRPr="00A149E2">
              <w:rPr>
                <w:spacing w:val="-1"/>
                <w:sz w:val="20"/>
                <w:szCs w:val="20"/>
              </w:rPr>
              <w:t>амовредновања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425B1B" w:rsidRPr="00A149E2">
              <w:rPr>
                <w:spacing w:val="-47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су у функцији</w:t>
            </w:r>
            <w:r w:rsidR="00425B1B" w:rsidRPr="00A149E2">
              <w:rPr>
                <w:spacing w:val="1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унапређења</w:t>
            </w:r>
            <w:r w:rsidR="00425B1B" w:rsidRPr="00A149E2">
              <w:rPr>
                <w:spacing w:val="1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квалитета рада</w:t>
            </w:r>
            <w:r w:rsidR="00425B1B" w:rsidRPr="00A149E2">
              <w:rPr>
                <w:spacing w:val="1"/>
                <w:sz w:val="20"/>
                <w:szCs w:val="20"/>
              </w:rPr>
              <w:t xml:space="preserve"> </w:t>
            </w:r>
            <w:r w:rsidR="00425B1B" w:rsidRPr="00A149E2">
              <w:rPr>
                <w:sz w:val="20"/>
                <w:szCs w:val="20"/>
              </w:rPr>
              <w:t>школе</w:t>
            </w:r>
          </w:p>
        </w:tc>
        <w:tc>
          <w:tcPr>
            <w:tcW w:w="679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2.5</w:t>
            </w: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Анализира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постигнућа</w:t>
            </w:r>
            <w:r w:rsidRPr="00A149E2">
              <w:rPr>
                <w:spacing w:val="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ученика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пробном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завршном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испиту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завршном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испиту</w:t>
            </w:r>
          </w:p>
        </w:tc>
        <w:tc>
          <w:tcPr>
            <w:tcW w:w="1702" w:type="dxa"/>
          </w:tcPr>
          <w:p w:rsidR="00F353A0" w:rsidRDefault="00425B1B" w:rsidP="00F353A0">
            <w:pPr>
              <w:pStyle w:val="NoSpacing"/>
              <w:rPr>
                <w:spacing w:val="-47"/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новембар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</w:p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април</w:t>
            </w:r>
          </w:p>
        </w:tc>
        <w:tc>
          <w:tcPr>
            <w:tcW w:w="1558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Наставници, </w:t>
            </w:r>
            <w:r w:rsidRPr="00A149E2">
              <w:rPr>
                <w:sz w:val="20"/>
                <w:szCs w:val="20"/>
              </w:rPr>
              <w:t>педагошка</w:t>
            </w:r>
            <w:r w:rsidR="00F353A0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F353A0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служба</w:t>
            </w:r>
          </w:p>
        </w:tc>
        <w:tc>
          <w:tcPr>
            <w:tcW w:w="1843" w:type="dxa"/>
            <w:gridSpan w:val="2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Урађене анализе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завршног</w:t>
            </w:r>
            <w:r w:rsidRPr="00A149E2">
              <w:rPr>
                <w:spacing w:val="-9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испита</w:t>
            </w:r>
            <w:r w:rsidRPr="00A149E2">
              <w:rPr>
                <w:spacing w:val="-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презентоване на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Наставничком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већу, Педагошком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колегијуму,</w:t>
            </w:r>
          </w:p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Савету родитеља и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Школском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одбору</w:t>
            </w:r>
          </w:p>
        </w:tc>
        <w:tc>
          <w:tcPr>
            <w:tcW w:w="679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2.5</w:t>
            </w: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  <w:vAlign w:val="center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3.ПРАЋЕЊЕ</w:t>
            </w:r>
            <w:r w:rsidRPr="00A149E2">
              <w:rPr>
                <w:spacing w:val="-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УНАПРЕЋИВАЊЕ</w:t>
            </w:r>
            <w:r w:rsidR="00F353A0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ЗАПОСЛЕНИХ</w:t>
            </w:r>
          </w:p>
        </w:tc>
        <w:tc>
          <w:tcPr>
            <w:tcW w:w="5782" w:type="dxa"/>
            <w:gridSpan w:val="5"/>
            <w:vAlign w:val="center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Обезбеђује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стручан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="008674D7" w:rsidRPr="00A149E2">
              <w:rPr>
                <w:spacing w:val="-3"/>
                <w:sz w:val="20"/>
                <w:szCs w:val="20"/>
              </w:rPr>
              <w:t xml:space="preserve">и квалитетан </w:t>
            </w:r>
            <w:r w:rsidRPr="00A149E2">
              <w:rPr>
                <w:sz w:val="20"/>
                <w:szCs w:val="20"/>
              </w:rPr>
              <w:t>наставни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кадар</w:t>
            </w:r>
          </w:p>
        </w:tc>
        <w:tc>
          <w:tcPr>
            <w:tcW w:w="1702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A149E2">
              <w:rPr>
                <w:sz w:val="20"/>
                <w:szCs w:val="20"/>
              </w:rPr>
              <w:t>до</w:t>
            </w:r>
            <w:proofErr w:type="gramEnd"/>
            <w:r w:rsidRPr="00A149E2">
              <w:rPr>
                <w:sz w:val="20"/>
                <w:szCs w:val="20"/>
              </w:rPr>
              <w:t xml:space="preserve"> 1.</w:t>
            </w:r>
            <w:r w:rsidR="008674D7" w:rsidRPr="00A149E2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септембра</w:t>
            </w:r>
          </w:p>
        </w:tc>
        <w:tc>
          <w:tcPr>
            <w:tcW w:w="1558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  <w:gridSpan w:val="2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Поштујући</w:t>
            </w:r>
            <w:r w:rsidR="00F353A0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законске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регулативе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F353A0">
              <w:rPr>
                <w:spacing w:val="-47"/>
                <w:sz w:val="20"/>
                <w:szCs w:val="20"/>
              </w:rPr>
              <w:t xml:space="preserve">             </w:t>
            </w:r>
            <w:r w:rsidRPr="00A149E2">
              <w:rPr>
                <w:sz w:val="20"/>
                <w:szCs w:val="20"/>
              </w:rPr>
              <w:t>обезбеђен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квалитетан</w:t>
            </w:r>
          </w:p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кадар</w:t>
            </w:r>
          </w:p>
        </w:tc>
        <w:tc>
          <w:tcPr>
            <w:tcW w:w="679" w:type="dxa"/>
          </w:tcPr>
          <w:p w:rsidR="00425B1B" w:rsidRPr="00A149E2" w:rsidRDefault="00425B1B" w:rsidP="00F353A0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3.1</w:t>
            </w: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Прати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ментора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приправника</w:t>
            </w:r>
          </w:p>
        </w:tc>
        <w:tc>
          <w:tcPr>
            <w:tcW w:w="1702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ментори</w:t>
            </w:r>
          </w:p>
        </w:tc>
        <w:tc>
          <w:tcPr>
            <w:tcW w:w="1843" w:type="dxa"/>
            <w:gridSpan w:val="2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>Приправници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стручно</w:t>
            </w:r>
          </w:p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pacing w:val="-1"/>
                <w:sz w:val="20"/>
                <w:szCs w:val="20"/>
              </w:rPr>
              <w:t xml:space="preserve">оспособљени </w:t>
            </w:r>
            <w:r w:rsidRPr="00A149E2">
              <w:rPr>
                <w:sz w:val="20"/>
                <w:szCs w:val="20"/>
              </w:rPr>
              <w:t>за</w:t>
            </w:r>
            <w:r w:rsidR="00F353A0">
              <w:rPr>
                <w:sz w:val="20"/>
                <w:szCs w:val="20"/>
              </w:rPr>
              <w:t xml:space="preserve"> 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посао 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прилагођени</w:t>
            </w:r>
          </w:p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радној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средини</w:t>
            </w:r>
          </w:p>
        </w:tc>
        <w:tc>
          <w:tcPr>
            <w:tcW w:w="679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3.1</w:t>
            </w: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Организује</w:t>
            </w:r>
            <w:r w:rsidRPr="00A149E2">
              <w:rPr>
                <w:spacing w:val="-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стручно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усавршавање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професионални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развој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запослених</w:t>
            </w:r>
          </w:p>
        </w:tc>
        <w:tc>
          <w:tcPr>
            <w:tcW w:w="1702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Наставници,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Тим</w:t>
            </w:r>
            <w:r w:rsidRPr="00A149E2">
              <w:rPr>
                <w:spacing w:val="-8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</w:t>
            </w:r>
            <w:r w:rsidRPr="00A149E2">
              <w:rPr>
                <w:spacing w:val="-9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стручно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усавршавање</w:t>
            </w:r>
          </w:p>
        </w:tc>
        <w:tc>
          <w:tcPr>
            <w:tcW w:w="1843" w:type="dxa"/>
            <w:gridSpan w:val="2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Планиране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активности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="00F353A0">
              <w:rPr>
                <w:spacing w:val="-48"/>
                <w:sz w:val="20"/>
                <w:szCs w:val="20"/>
              </w:rPr>
              <w:t xml:space="preserve">                                        </w:t>
            </w:r>
            <w:r w:rsidRPr="00A149E2">
              <w:rPr>
                <w:sz w:val="20"/>
                <w:szCs w:val="20"/>
              </w:rPr>
              <w:t>стручног</w:t>
            </w:r>
          </w:p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усавршавања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</w:p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професионалног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развоја</w:t>
            </w:r>
            <w:r w:rsidRPr="00A149E2">
              <w:rPr>
                <w:spacing w:val="-10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остварене</w:t>
            </w:r>
          </w:p>
        </w:tc>
        <w:tc>
          <w:tcPr>
            <w:tcW w:w="679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3.2</w:t>
            </w:r>
          </w:p>
        </w:tc>
      </w:tr>
      <w:tr w:rsidR="00425B1B" w:rsidRPr="00A149E2" w:rsidTr="00F353A0">
        <w:trPr>
          <w:trHeight w:val="690"/>
        </w:trPr>
        <w:tc>
          <w:tcPr>
            <w:tcW w:w="3817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Комуницира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свим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запосленима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циљу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стварања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позитивне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радне</w:t>
            </w:r>
          </w:p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атмосфере</w:t>
            </w:r>
          </w:p>
        </w:tc>
        <w:tc>
          <w:tcPr>
            <w:tcW w:w="1702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Сви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запослени</w:t>
            </w:r>
          </w:p>
        </w:tc>
        <w:tc>
          <w:tcPr>
            <w:tcW w:w="1843" w:type="dxa"/>
            <w:gridSpan w:val="2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Професионална</w:t>
            </w:r>
            <w:r w:rsidRPr="00A149E2">
              <w:rPr>
                <w:spacing w:val="-48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 xml:space="preserve">сарадња, </w:t>
            </w:r>
            <w:r w:rsidRPr="00A149E2">
              <w:rPr>
                <w:sz w:val="20"/>
                <w:szCs w:val="20"/>
              </w:rPr>
              <w:t>тимски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F353A0">
              <w:rPr>
                <w:spacing w:val="-47"/>
                <w:sz w:val="20"/>
                <w:szCs w:val="20"/>
              </w:rPr>
              <w:t xml:space="preserve">                     </w:t>
            </w:r>
            <w:r w:rsidRPr="00A149E2">
              <w:rPr>
                <w:sz w:val="20"/>
                <w:szCs w:val="20"/>
              </w:rPr>
              <w:t>рад,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позитивна</w:t>
            </w:r>
          </w:p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атмосфера</w:t>
            </w:r>
          </w:p>
        </w:tc>
        <w:tc>
          <w:tcPr>
            <w:tcW w:w="679" w:type="dxa"/>
          </w:tcPr>
          <w:p w:rsidR="00425B1B" w:rsidRPr="00A149E2" w:rsidRDefault="00425B1B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3.3</w:t>
            </w:r>
          </w:p>
        </w:tc>
      </w:tr>
      <w:tr w:rsidR="008674D7" w:rsidRPr="00A149E2" w:rsidTr="00F353A0">
        <w:trPr>
          <w:trHeight w:val="690"/>
        </w:trPr>
        <w:tc>
          <w:tcPr>
            <w:tcW w:w="3817" w:type="dxa"/>
          </w:tcPr>
          <w:p w:rsidR="008674D7" w:rsidRDefault="008674D7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Остварује педагошко-инструктивни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увид</w:t>
            </w:r>
            <w:r w:rsidRPr="00A149E2">
              <w:rPr>
                <w:spacing w:val="-6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надзор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образовно-васпитног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складу</w:t>
            </w:r>
            <w:r w:rsidRPr="00A149E2">
              <w:rPr>
                <w:spacing w:val="-4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</w:t>
            </w:r>
            <w:r w:rsidRPr="00A149E2">
              <w:rPr>
                <w:spacing w:val="-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Годишњим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планом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  <w:r w:rsidR="00F353A0">
              <w:rPr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школе и Планом педагошко-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инструктивног</w:t>
            </w:r>
            <w:r w:rsidRPr="00A149E2">
              <w:rPr>
                <w:spacing w:val="-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рада</w:t>
            </w:r>
          </w:p>
          <w:p w:rsidR="0088711B" w:rsidRDefault="0088711B" w:rsidP="00A149E2">
            <w:pPr>
              <w:pStyle w:val="NoSpacing"/>
              <w:rPr>
                <w:sz w:val="20"/>
                <w:szCs w:val="20"/>
              </w:rPr>
            </w:pPr>
          </w:p>
          <w:p w:rsidR="0088711B" w:rsidRDefault="0088711B" w:rsidP="00A149E2">
            <w:pPr>
              <w:pStyle w:val="NoSpacing"/>
              <w:rPr>
                <w:sz w:val="20"/>
                <w:szCs w:val="20"/>
              </w:rPr>
            </w:pPr>
          </w:p>
          <w:p w:rsidR="0088711B" w:rsidRDefault="0088711B" w:rsidP="00A149E2">
            <w:pPr>
              <w:pStyle w:val="NoSpacing"/>
              <w:rPr>
                <w:sz w:val="20"/>
                <w:szCs w:val="20"/>
              </w:rPr>
            </w:pPr>
          </w:p>
          <w:p w:rsidR="0088711B" w:rsidRPr="00A149E2" w:rsidRDefault="0088711B" w:rsidP="00A149E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674D7" w:rsidRPr="00A149E2" w:rsidRDefault="008674D7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Током</w:t>
            </w:r>
            <w:r w:rsidRPr="00A149E2">
              <w:rPr>
                <w:spacing w:val="-3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8674D7" w:rsidRPr="00A149E2" w:rsidRDefault="00F353A0" w:rsidP="00F353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Педагошка служба</w:t>
            </w:r>
            <w:r w:rsidR="00391BEA" w:rsidRPr="00A149E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8674D7" w:rsidRPr="00A149E2" w:rsidRDefault="008674D7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Побољшан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pacing w:val="-1"/>
                <w:sz w:val="20"/>
                <w:szCs w:val="20"/>
              </w:rPr>
              <w:t>квалитет</w:t>
            </w:r>
            <w:r w:rsidRPr="00A149E2">
              <w:rPr>
                <w:spacing w:val="-10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наставе</w:t>
            </w:r>
          </w:p>
        </w:tc>
        <w:tc>
          <w:tcPr>
            <w:tcW w:w="679" w:type="dxa"/>
          </w:tcPr>
          <w:p w:rsidR="008674D7" w:rsidRPr="00A149E2" w:rsidRDefault="008674D7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t>3.4</w:t>
            </w:r>
          </w:p>
        </w:tc>
      </w:tr>
      <w:tr w:rsidR="00A149E2" w:rsidRPr="00A149E2" w:rsidTr="00F353A0">
        <w:trPr>
          <w:trHeight w:val="690"/>
        </w:trPr>
        <w:tc>
          <w:tcPr>
            <w:tcW w:w="3817" w:type="dxa"/>
            <w:vAlign w:val="center"/>
          </w:tcPr>
          <w:p w:rsidR="00A149E2" w:rsidRPr="00A149E2" w:rsidRDefault="00A149E2" w:rsidP="00A149E2">
            <w:pPr>
              <w:pStyle w:val="NoSpacing"/>
              <w:rPr>
                <w:sz w:val="20"/>
                <w:szCs w:val="20"/>
              </w:rPr>
            </w:pPr>
            <w:r w:rsidRPr="00A149E2">
              <w:rPr>
                <w:sz w:val="20"/>
                <w:szCs w:val="20"/>
              </w:rPr>
              <w:lastRenderedPageBreak/>
              <w:t>4.РАЗВОЈ</w:t>
            </w:r>
            <w:r w:rsidRPr="00A149E2">
              <w:rPr>
                <w:spacing w:val="-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САРАДЊЕ</w:t>
            </w:r>
            <w:r w:rsidRPr="00A149E2">
              <w:rPr>
                <w:spacing w:val="-9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 xml:space="preserve">СА </w:t>
            </w:r>
            <w:r w:rsidRPr="00A149E2">
              <w:rPr>
                <w:spacing w:val="-1"/>
                <w:sz w:val="20"/>
                <w:szCs w:val="20"/>
              </w:rPr>
              <w:t>РОДИТЕЉИМА/СТАРАТЕЉИМА,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ОРГАНОМ</w:t>
            </w:r>
            <w:r w:rsidRPr="00A149E2">
              <w:rPr>
                <w:spacing w:val="2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УПРАВЉАЊА,</w:t>
            </w:r>
            <w:r w:rsidRPr="00A149E2">
              <w:rPr>
                <w:spacing w:val="1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РЕПРЕЗЕНТАТИВНИМ СИНДИКАТОМ</w:t>
            </w:r>
            <w:r w:rsidRPr="00A149E2">
              <w:rPr>
                <w:spacing w:val="-5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И</w:t>
            </w:r>
            <w:r w:rsidRPr="00A149E2">
              <w:rPr>
                <w:spacing w:val="-7"/>
                <w:sz w:val="20"/>
                <w:szCs w:val="20"/>
              </w:rPr>
              <w:t xml:space="preserve"> </w:t>
            </w:r>
            <w:r w:rsidRPr="00A149E2">
              <w:rPr>
                <w:sz w:val="20"/>
                <w:szCs w:val="20"/>
              </w:rPr>
              <w:t>ШИРОМ</w:t>
            </w:r>
            <w:r w:rsidRPr="00A149E2">
              <w:rPr>
                <w:spacing w:val="-47"/>
                <w:sz w:val="20"/>
                <w:szCs w:val="20"/>
              </w:rPr>
              <w:t xml:space="preserve"> </w:t>
            </w:r>
            <w:r w:rsidR="00F353A0">
              <w:rPr>
                <w:spacing w:val="-47"/>
                <w:sz w:val="20"/>
                <w:szCs w:val="20"/>
              </w:rPr>
              <w:t xml:space="preserve">                          </w:t>
            </w:r>
            <w:r w:rsidRPr="00A149E2">
              <w:rPr>
                <w:sz w:val="20"/>
                <w:szCs w:val="20"/>
              </w:rPr>
              <w:t>ЗАЈЕДНИЦОМ</w:t>
            </w:r>
          </w:p>
        </w:tc>
        <w:tc>
          <w:tcPr>
            <w:tcW w:w="5782" w:type="dxa"/>
            <w:gridSpan w:val="5"/>
            <w:vAlign w:val="center"/>
          </w:tcPr>
          <w:p w:rsidR="00A149E2" w:rsidRPr="00A149E2" w:rsidRDefault="00A149E2" w:rsidP="00A149E2">
            <w:pPr>
              <w:pStyle w:val="NoSpacing"/>
              <w:rPr>
                <w:sz w:val="20"/>
                <w:szCs w:val="20"/>
              </w:rPr>
            </w:pPr>
          </w:p>
        </w:tc>
      </w:tr>
      <w:tr w:rsidR="00F353A0" w:rsidRPr="00A149E2" w:rsidTr="00F562A5">
        <w:trPr>
          <w:trHeight w:val="690"/>
        </w:trPr>
        <w:tc>
          <w:tcPr>
            <w:tcW w:w="3817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Организује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рад</w:t>
            </w:r>
            <w:r w:rsidRPr="00F353A0">
              <w:rPr>
                <w:spacing w:val="-4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Савета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родитеља</w:t>
            </w:r>
          </w:p>
        </w:tc>
        <w:tc>
          <w:tcPr>
            <w:tcW w:w="1702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Током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Педагошк</w:t>
            </w:r>
            <w:r w:rsidRPr="00F353A0">
              <w:rPr>
                <w:spacing w:val="-1"/>
                <w:sz w:val="20"/>
                <w:szCs w:val="20"/>
              </w:rPr>
              <w:t>а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служба,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секретар,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w w:val="95"/>
                <w:sz w:val="20"/>
                <w:szCs w:val="20"/>
              </w:rPr>
              <w:t>координатори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Тимова</w:t>
            </w:r>
          </w:p>
        </w:tc>
        <w:tc>
          <w:tcPr>
            <w:tcW w:w="1833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Родитељи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ефикасно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учествују</w:t>
            </w:r>
            <w:r w:rsidRPr="00F353A0">
              <w:rPr>
                <w:spacing w:val="-1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животу и раду</w:t>
            </w:r>
            <w:r>
              <w:rPr>
                <w:sz w:val="20"/>
                <w:szCs w:val="20"/>
              </w:rPr>
              <w:t xml:space="preserve"> </w:t>
            </w:r>
            <w:r w:rsidRPr="00F353A0">
              <w:rPr>
                <w:spacing w:val="-48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школе</w:t>
            </w:r>
          </w:p>
        </w:tc>
        <w:tc>
          <w:tcPr>
            <w:tcW w:w="689" w:type="dxa"/>
            <w:gridSpan w:val="2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4.1</w:t>
            </w:r>
          </w:p>
        </w:tc>
      </w:tr>
      <w:tr w:rsidR="00F353A0" w:rsidRPr="00A149E2" w:rsidTr="00F562A5">
        <w:trPr>
          <w:trHeight w:val="690"/>
        </w:trPr>
        <w:tc>
          <w:tcPr>
            <w:tcW w:w="3817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Сарађује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са</w:t>
            </w:r>
            <w:r w:rsidRPr="00F353A0">
              <w:rPr>
                <w:spacing w:val="-4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Полицијском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управом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основу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споразума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Министарства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просвете, науке и технолошког развоја и</w:t>
            </w:r>
            <w:r w:rsidRPr="00F353A0">
              <w:rPr>
                <w:spacing w:val="-48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Министарства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унутрашњих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послова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(реализација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часова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ОЗ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за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ученике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F353A0">
              <w:rPr>
                <w:sz w:val="20"/>
                <w:szCs w:val="20"/>
              </w:rPr>
              <w:t>,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4.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и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6.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разреда)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Сарађује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са</w:t>
            </w:r>
            <w:r w:rsidRPr="00F353A0">
              <w:rPr>
                <w:spacing w:val="-4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Заводом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за</w:t>
            </w:r>
            <w:r w:rsidRPr="00F353A0">
              <w:rPr>
                <w:spacing w:val="-4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јавно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здравље,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Црвеним крстом, музејом, Центром за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културу</w:t>
            </w:r>
            <w:r>
              <w:rPr>
                <w:sz w:val="20"/>
                <w:szCs w:val="20"/>
              </w:rPr>
              <w:t>, Центорм за социјални рад</w:t>
            </w:r>
          </w:p>
        </w:tc>
        <w:tc>
          <w:tcPr>
            <w:tcW w:w="1702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Током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Педагошк</w:t>
            </w:r>
            <w:r w:rsidRPr="00F353A0">
              <w:rPr>
                <w:spacing w:val="-1"/>
                <w:sz w:val="20"/>
                <w:szCs w:val="20"/>
              </w:rPr>
              <w:t>а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служба,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секретар</w:t>
            </w:r>
          </w:p>
        </w:tc>
        <w:tc>
          <w:tcPr>
            <w:tcW w:w="1833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Школа је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укључена</w:t>
            </w:r>
            <w:r w:rsidRPr="00F353A0">
              <w:rPr>
                <w:spacing w:val="-1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pacing w:val="-1"/>
                <w:sz w:val="20"/>
                <w:szCs w:val="20"/>
              </w:rPr>
              <w:t xml:space="preserve">активности </w:t>
            </w:r>
            <w:r w:rsidRPr="00F353A0">
              <w:rPr>
                <w:sz w:val="20"/>
                <w:szCs w:val="20"/>
              </w:rPr>
              <w:t>које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организује</w:t>
            </w:r>
            <w:r w:rsidRPr="00F353A0">
              <w:rPr>
                <w:spacing w:val="-6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град</w:t>
            </w:r>
          </w:p>
        </w:tc>
        <w:tc>
          <w:tcPr>
            <w:tcW w:w="689" w:type="dxa"/>
            <w:gridSpan w:val="2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4.1</w:t>
            </w:r>
          </w:p>
        </w:tc>
      </w:tr>
      <w:tr w:rsidR="00F353A0" w:rsidRPr="00A149E2" w:rsidTr="00F562A5">
        <w:trPr>
          <w:trHeight w:val="690"/>
        </w:trPr>
        <w:tc>
          <w:tcPr>
            <w:tcW w:w="3817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Организује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дан</w:t>
            </w:r>
            <w:r w:rsidRPr="00F353A0">
              <w:rPr>
                <w:spacing w:val="-4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отворених</w:t>
            </w:r>
            <w:r w:rsidRPr="00F353A0">
              <w:rPr>
                <w:spacing w:val="-4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врата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родитеље</w:t>
            </w:r>
          </w:p>
        </w:tc>
        <w:tc>
          <w:tcPr>
            <w:tcW w:w="1702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Током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pacing w:val="-1"/>
                <w:sz w:val="20"/>
                <w:szCs w:val="20"/>
              </w:rPr>
              <w:t>Наставници,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педагошк</w:t>
            </w:r>
            <w:r w:rsidRPr="00F353A0">
              <w:rPr>
                <w:spacing w:val="-1"/>
                <w:sz w:val="20"/>
                <w:szCs w:val="20"/>
              </w:rPr>
              <w:t>а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служба</w:t>
            </w:r>
          </w:p>
        </w:tc>
        <w:tc>
          <w:tcPr>
            <w:tcW w:w="1833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pacing w:val="-1"/>
                <w:sz w:val="20"/>
                <w:szCs w:val="20"/>
              </w:rPr>
              <w:t>Побољшана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сарадња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F353A0">
              <w:rPr>
                <w:spacing w:val="-1"/>
                <w:sz w:val="20"/>
                <w:szCs w:val="20"/>
              </w:rPr>
              <w:t xml:space="preserve">комуникација </w:t>
            </w:r>
            <w:r w:rsidRPr="00F353A0">
              <w:rPr>
                <w:sz w:val="20"/>
                <w:szCs w:val="20"/>
              </w:rPr>
              <w:t>са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родитељима</w:t>
            </w:r>
          </w:p>
        </w:tc>
        <w:tc>
          <w:tcPr>
            <w:tcW w:w="689" w:type="dxa"/>
            <w:gridSpan w:val="2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4.1</w:t>
            </w:r>
          </w:p>
        </w:tc>
      </w:tr>
      <w:tr w:rsidR="00F353A0" w:rsidRPr="00A149E2" w:rsidTr="00F562A5">
        <w:trPr>
          <w:trHeight w:val="690"/>
        </w:trPr>
        <w:tc>
          <w:tcPr>
            <w:tcW w:w="3817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Конструктивно</w:t>
            </w:r>
            <w:r w:rsidRPr="00F353A0">
              <w:rPr>
                <w:spacing w:val="-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решава</w:t>
            </w:r>
            <w:r w:rsidRPr="00F353A0">
              <w:rPr>
                <w:spacing w:val="-8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конфликте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</w:t>
            </w:r>
            <w:r w:rsidRPr="00F353A0">
              <w:rPr>
                <w:sz w:val="20"/>
                <w:szCs w:val="20"/>
              </w:rPr>
              <w:t>ученика</w:t>
            </w:r>
            <w:r w:rsidRPr="00F353A0">
              <w:rPr>
                <w:spacing w:val="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сукобу</w:t>
            </w:r>
          </w:p>
        </w:tc>
        <w:tc>
          <w:tcPr>
            <w:tcW w:w="1702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Током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Тим за заштиту</w:t>
            </w:r>
            <w:r w:rsidRPr="00F353A0">
              <w:rPr>
                <w:spacing w:val="-48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ученика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од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pacing w:val="-1"/>
                <w:sz w:val="20"/>
                <w:szCs w:val="20"/>
              </w:rPr>
              <w:t>насиља,зостав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љања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и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pacing w:val="-1"/>
                <w:sz w:val="20"/>
                <w:szCs w:val="20"/>
              </w:rPr>
              <w:t>занемаривања,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педагошка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служба</w:t>
            </w:r>
          </w:p>
        </w:tc>
        <w:tc>
          <w:tcPr>
            <w:tcW w:w="1833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Конфликтне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pacing w:val="-1"/>
                <w:sz w:val="20"/>
                <w:szCs w:val="20"/>
              </w:rPr>
              <w:t xml:space="preserve">ситуације </w:t>
            </w:r>
            <w:r w:rsidRPr="00F353A0">
              <w:rPr>
                <w:sz w:val="20"/>
                <w:szCs w:val="20"/>
              </w:rPr>
              <w:t>успешно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решене</w:t>
            </w:r>
          </w:p>
        </w:tc>
        <w:tc>
          <w:tcPr>
            <w:tcW w:w="689" w:type="dxa"/>
            <w:gridSpan w:val="2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4.1</w:t>
            </w:r>
          </w:p>
        </w:tc>
      </w:tr>
      <w:tr w:rsidR="00F353A0" w:rsidRPr="00A149E2" w:rsidTr="00F562A5">
        <w:trPr>
          <w:trHeight w:val="690"/>
        </w:trPr>
        <w:tc>
          <w:tcPr>
            <w:tcW w:w="3817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Правовремено обавештава Школски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одбор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свом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раду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(два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пута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годишње),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реализацији</w:t>
            </w:r>
            <w:r w:rsidRPr="00F353A0">
              <w:rPr>
                <w:spacing w:val="-1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васпитно-образовног</w:t>
            </w:r>
            <w:r w:rsidR="00F562A5">
              <w:rPr>
                <w:sz w:val="20"/>
                <w:szCs w:val="20"/>
              </w:rPr>
              <w:t xml:space="preserve"> 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програма, Школског програма,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Годишњег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плана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рада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установе,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финансијском</w:t>
            </w:r>
            <w:r w:rsidRPr="00F353A0">
              <w:rPr>
                <w:spacing w:val="-8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пословању,</w:t>
            </w:r>
            <w:r w:rsidRPr="00F353A0">
              <w:rPr>
                <w:spacing w:val="-8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постигнућима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ученика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и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другим питањима за</w:t>
            </w:r>
            <w:r w:rsidRPr="00F353A0">
              <w:rPr>
                <w:spacing w:val="-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које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је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надлежан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Школски</w:t>
            </w:r>
            <w:r w:rsidRPr="00F353A0">
              <w:rPr>
                <w:spacing w:val="-2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одбор</w:t>
            </w:r>
          </w:p>
        </w:tc>
        <w:tc>
          <w:tcPr>
            <w:tcW w:w="1702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Током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Педагошк</w:t>
            </w:r>
            <w:r w:rsidRPr="00F353A0">
              <w:rPr>
                <w:spacing w:val="-1"/>
                <w:sz w:val="20"/>
                <w:szCs w:val="20"/>
              </w:rPr>
              <w:t>а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служба,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Тимови</w:t>
            </w:r>
          </w:p>
        </w:tc>
        <w:tc>
          <w:tcPr>
            <w:tcW w:w="1833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Правовремено и</w:t>
            </w:r>
            <w:r w:rsidRPr="00F353A0">
              <w:rPr>
                <w:spacing w:val="-48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детаљно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обавештен ШО о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свим сегментима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рада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школе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који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су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предвиђени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законском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pacing w:val="-1"/>
                <w:sz w:val="20"/>
                <w:szCs w:val="20"/>
              </w:rPr>
              <w:t>регулативом</w:t>
            </w:r>
          </w:p>
        </w:tc>
        <w:tc>
          <w:tcPr>
            <w:tcW w:w="689" w:type="dxa"/>
            <w:gridSpan w:val="2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4.2</w:t>
            </w:r>
          </w:p>
        </w:tc>
      </w:tr>
      <w:tr w:rsidR="00F353A0" w:rsidRPr="00A149E2" w:rsidTr="00F562A5">
        <w:trPr>
          <w:trHeight w:val="690"/>
        </w:trPr>
        <w:tc>
          <w:tcPr>
            <w:tcW w:w="3817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-Сарађује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са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репрезентативним</w:t>
            </w:r>
            <w:r w:rsidRPr="00F353A0">
              <w:rPr>
                <w:spacing w:val="-47"/>
                <w:sz w:val="20"/>
                <w:szCs w:val="20"/>
              </w:rPr>
              <w:t xml:space="preserve"> </w:t>
            </w:r>
            <w:r w:rsidR="00F562A5">
              <w:rPr>
                <w:spacing w:val="-47"/>
                <w:sz w:val="20"/>
                <w:szCs w:val="20"/>
              </w:rPr>
              <w:t xml:space="preserve">                       </w:t>
            </w:r>
            <w:r w:rsidRPr="00F353A0">
              <w:rPr>
                <w:sz w:val="20"/>
                <w:szCs w:val="20"/>
              </w:rPr>
              <w:t>синдикатом</w:t>
            </w:r>
          </w:p>
        </w:tc>
        <w:tc>
          <w:tcPr>
            <w:tcW w:w="1702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Током</w:t>
            </w:r>
            <w:r w:rsidRPr="00F353A0">
              <w:rPr>
                <w:spacing w:val="-3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Представници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w w:val="95"/>
                <w:sz w:val="20"/>
                <w:szCs w:val="20"/>
              </w:rPr>
              <w:t>репрезентативн</w:t>
            </w:r>
            <w:r w:rsidRPr="00F353A0">
              <w:rPr>
                <w:sz w:val="20"/>
                <w:szCs w:val="20"/>
              </w:rPr>
              <w:t>ог</w:t>
            </w:r>
            <w:r w:rsidRPr="00F353A0">
              <w:rPr>
                <w:spacing w:val="-4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синдиката</w:t>
            </w:r>
          </w:p>
        </w:tc>
        <w:tc>
          <w:tcPr>
            <w:tcW w:w="1833" w:type="dxa"/>
          </w:tcPr>
          <w:p w:rsidR="00F353A0" w:rsidRPr="00F353A0" w:rsidRDefault="00F562A5" w:rsidP="00F353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353A0" w:rsidRPr="00F353A0">
              <w:rPr>
                <w:sz w:val="20"/>
                <w:szCs w:val="20"/>
              </w:rPr>
              <w:t>оштовање</w:t>
            </w:r>
          </w:p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колективног</w:t>
            </w:r>
            <w:r w:rsidRPr="00F353A0">
              <w:rPr>
                <w:spacing w:val="1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уговора</w:t>
            </w:r>
            <w:r w:rsidRPr="00F353A0">
              <w:rPr>
                <w:spacing w:val="-5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и</w:t>
            </w:r>
            <w:r w:rsidRPr="00F353A0">
              <w:rPr>
                <w:spacing w:val="-6"/>
                <w:sz w:val="20"/>
                <w:szCs w:val="20"/>
              </w:rPr>
              <w:t xml:space="preserve"> </w:t>
            </w:r>
            <w:r w:rsidRPr="00F353A0">
              <w:rPr>
                <w:sz w:val="20"/>
                <w:szCs w:val="20"/>
              </w:rPr>
              <w:t>закона</w:t>
            </w:r>
          </w:p>
        </w:tc>
        <w:tc>
          <w:tcPr>
            <w:tcW w:w="689" w:type="dxa"/>
            <w:gridSpan w:val="2"/>
          </w:tcPr>
          <w:p w:rsidR="00F353A0" w:rsidRPr="00F353A0" w:rsidRDefault="00F353A0" w:rsidP="00F353A0">
            <w:pPr>
              <w:pStyle w:val="NoSpacing"/>
              <w:rPr>
                <w:sz w:val="20"/>
                <w:szCs w:val="20"/>
              </w:rPr>
            </w:pPr>
            <w:r w:rsidRPr="00F353A0">
              <w:rPr>
                <w:sz w:val="20"/>
                <w:szCs w:val="20"/>
              </w:rPr>
              <w:t>4.2</w:t>
            </w:r>
          </w:p>
        </w:tc>
      </w:tr>
      <w:tr w:rsidR="00F562A5" w:rsidRPr="00A149E2" w:rsidTr="00353E1F">
        <w:trPr>
          <w:trHeight w:val="690"/>
        </w:trPr>
        <w:tc>
          <w:tcPr>
            <w:tcW w:w="3817" w:type="dxa"/>
            <w:vAlign w:val="center"/>
          </w:tcPr>
          <w:p w:rsidR="00F562A5" w:rsidRPr="0088711B" w:rsidRDefault="00F562A5" w:rsidP="00F562A5">
            <w:pPr>
              <w:pStyle w:val="NoSpacing"/>
              <w:rPr>
                <w:sz w:val="20"/>
              </w:rPr>
            </w:pPr>
            <w:r w:rsidRPr="0088711B">
              <w:rPr>
                <w:sz w:val="20"/>
              </w:rPr>
              <w:t>5. ФИНАНСИЈСКО И</w:t>
            </w:r>
            <w:r w:rsidRPr="0088711B">
              <w:rPr>
                <w:spacing w:val="1"/>
                <w:sz w:val="20"/>
              </w:rPr>
              <w:t xml:space="preserve"> </w:t>
            </w:r>
            <w:r w:rsidRPr="0088711B">
              <w:rPr>
                <w:spacing w:val="-1"/>
                <w:sz w:val="20"/>
              </w:rPr>
              <w:t>АДМИНИСТРАТИВНО</w:t>
            </w:r>
          </w:p>
          <w:p w:rsidR="00F562A5" w:rsidRPr="00A149E2" w:rsidRDefault="00F562A5" w:rsidP="00F562A5">
            <w:pPr>
              <w:pStyle w:val="NoSpacing"/>
              <w:rPr>
                <w:szCs w:val="20"/>
              </w:rPr>
            </w:pPr>
            <w:r w:rsidRPr="0088711B">
              <w:rPr>
                <w:sz w:val="20"/>
              </w:rPr>
              <w:t>УПРАВЉАЊЕ</w:t>
            </w:r>
            <w:r w:rsidRPr="0088711B">
              <w:rPr>
                <w:spacing w:val="-7"/>
                <w:sz w:val="20"/>
              </w:rPr>
              <w:t xml:space="preserve"> </w:t>
            </w:r>
            <w:r w:rsidRPr="0088711B">
              <w:rPr>
                <w:sz w:val="20"/>
              </w:rPr>
              <w:t>РАДОМ</w:t>
            </w:r>
            <w:r w:rsidRPr="0088711B">
              <w:rPr>
                <w:spacing w:val="-3"/>
                <w:sz w:val="20"/>
              </w:rPr>
              <w:t xml:space="preserve"> </w:t>
            </w:r>
            <w:r w:rsidRPr="0088711B">
              <w:rPr>
                <w:sz w:val="20"/>
              </w:rPr>
              <w:t>УСТАНОВЕ</w:t>
            </w:r>
          </w:p>
        </w:tc>
        <w:tc>
          <w:tcPr>
            <w:tcW w:w="5782" w:type="dxa"/>
            <w:gridSpan w:val="5"/>
            <w:vAlign w:val="center"/>
          </w:tcPr>
          <w:p w:rsidR="00F562A5" w:rsidRPr="00A149E2" w:rsidRDefault="00F562A5" w:rsidP="00A149E2">
            <w:pPr>
              <w:pStyle w:val="NoSpacing"/>
              <w:rPr>
                <w:sz w:val="20"/>
                <w:szCs w:val="20"/>
              </w:rPr>
            </w:pPr>
          </w:p>
        </w:tc>
      </w:tr>
      <w:tr w:rsidR="00F562A5" w:rsidRPr="00A149E2" w:rsidTr="00AF0132">
        <w:trPr>
          <w:trHeight w:val="690"/>
        </w:trPr>
        <w:tc>
          <w:tcPr>
            <w:tcW w:w="3817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Учествује</w:t>
            </w:r>
            <w:r w:rsidRPr="00F562A5">
              <w:rPr>
                <w:spacing w:val="-2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у</w:t>
            </w:r>
            <w:r w:rsidRPr="00F562A5">
              <w:rPr>
                <w:spacing w:val="-5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изради</w:t>
            </w:r>
            <w:r w:rsidRPr="00F562A5">
              <w:rPr>
                <w:spacing w:val="-4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финансијског</w:t>
            </w:r>
            <w:r w:rsidRPr="00F562A5">
              <w:rPr>
                <w:spacing w:val="-6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плана,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благовремено планира финансијске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токове</w:t>
            </w:r>
            <w:r w:rsidRPr="00F562A5">
              <w:rPr>
                <w:spacing w:val="-2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у</w:t>
            </w:r>
            <w:r w:rsidRPr="00F562A5">
              <w:rPr>
                <w:spacing w:val="-5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циљу</w:t>
            </w:r>
            <w:r w:rsidRPr="00F562A5">
              <w:rPr>
                <w:spacing w:val="-5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позитивног</w:t>
            </w:r>
            <w:r w:rsidRPr="00F562A5">
              <w:rPr>
                <w:spacing w:val="-5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финансијског</w:t>
            </w:r>
            <w:r>
              <w:rPr>
                <w:sz w:val="20"/>
                <w:szCs w:val="20"/>
              </w:rPr>
              <w:t xml:space="preserve"> пословања</w:t>
            </w:r>
          </w:p>
        </w:tc>
        <w:tc>
          <w:tcPr>
            <w:tcW w:w="1702" w:type="dxa"/>
          </w:tcPr>
          <w:p w:rsidR="00F562A5" w:rsidRPr="00F562A5" w:rsidRDefault="00F562A5" w:rsidP="00F562A5">
            <w:pPr>
              <w:pStyle w:val="NoSpacing"/>
              <w:rPr>
                <w:b/>
                <w:sz w:val="20"/>
                <w:szCs w:val="20"/>
              </w:rPr>
            </w:pP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Током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Шеф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рачуноводства</w:t>
            </w:r>
          </w:p>
        </w:tc>
        <w:tc>
          <w:tcPr>
            <w:tcW w:w="1833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Ефикасно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pacing w:val="-1"/>
                <w:sz w:val="20"/>
                <w:szCs w:val="20"/>
              </w:rPr>
              <w:t>управљање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Финансијским</w:t>
            </w:r>
            <w:r>
              <w:rPr>
                <w:sz w:val="20"/>
                <w:szCs w:val="20"/>
              </w:rPr>
              <w:t xml:space="preserve"> ресурсима</w:t>
            </w:r>
          </w:p>
        </w:tc>
        <w:tc>
          <w:tcPr>
            <w:tcW w:w="689" w:type="dxa"/>
            <w:gridSpan w:val="2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5.1</w:t>
            </w:r>
          </w:p>
        </w:tc>
      </w:tr>
      <w:tr w:rsidR="00F562A5" w:rsidRPr="00A149E2" w:rsidTr="00E2160F">
        <w:trPr>
          <w:trHeight w:val="690"/>
        </w:trPr>
        <w:tc>
          <w:tcPr>
            <w:tcW w:w="3817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Распоређује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материјалне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ресурсе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у</w:t>
            </w:r>
            <w:r w:rsidRPr="00F562A5">
              <w:rPr>
                <w:spacing w:val="-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циљу</w:t>
            </w:r>
            <w:r w:rsidRPr="00F562A5">
              <w:rPr>
                <w:spacing w:val="-4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оптималног извођења образовно-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васпитног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процеса,</w:t>
            </w:r>
            <w:r w:rsidRPr="00F562A5">
              <w:rPr>
                <w:spacing w:val="-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прати</w:t>
            </w:r>
            <w:r w:rsidRPr="00F562A5">
              <w:rPr>
                <w:spacing w:val="-2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спровођење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јавних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набавки</w:t>
            </w:r>
          </w:p>
        </w:tc>
        <w:tc>
          <w:tcPr>
            <w:tcW w:w="1702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Током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Шеф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pacing w:val="-1"/>
                <w:sz w:val="20"/>
                <w:szCs w:val="20"/>
              </w:rPr>
              <w:t>рачуноводства,</w:t>
            </w:r>
            <w:r w:rsidRPr="00F562A5">
              <w:rPr>
                <w:spacing w:val="-4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секретар</w:t>
            </w:r>
          </w:p>
        </w:tc>
        <w:tc>
          <w:tcPr>
            <w:tcW w:w="1833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Ефикасно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управљање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pacing w:val="-1"/>
                <w:sz w:val="20"/>
                <w:szCs w:val="20"/>
              </w:rPr>
              <w:t>материјалним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pacing w:val="-1"/>
                <w:sz w:val="20"/>
                <w:szCs w:val="20"/>
              </w:rPr>
              <w:t xml:space="preserve">ресурсима, </w:t>
            </w:r>
            <w:r w:rsidRPr="00F562A5">
              <w:rPr>
                <w:sz w:val="20"/>
                <w:szCs w:val="20"/>
              </w:rPr>
              <w:t>јавне</w:t>
            </w:r>
            <w:r w:rsidRPr="00F562A5">
              <w:rPr>
                <w:spacing w:val="-4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набавке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спроведене у</w:t>
            </w:r>
            <w:r w:rsidRPr="00F562A5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pacing w:val="-48"/>
                <w:sz w:val="20"/>
                <w:szCs w:val="20"/>
              </w:rPr>
              <w:t xml:space="preserve">                   </w:t>
            </w:r>
            <w:r w:rsidRPr="00F562A5">
              <w:rPr>
                <w:sz w:val="20"/>
                <w:szCs w:val="20"/>
              </w:rPr>
              <w:t>складу са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законском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регулативом</w:t>
            </w:r>
          </w:p>
        </w:tc>
        <w:tc>
          <w:tcPr>
            <w:tcW w:w="689" w:type="dxa"/>
            <w:gridSpan w:val="2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5.2</w:t>
            </w:r>
          </w:p>
        </w:tc>
      </w:tr>
      <w:tr w:rsidR="00F562A5" w:rsidRPr="00A149E2" w:rsidTr="00E2160F">
        <w:trPr>
          <w:trHeight w:val="690"/>
        </w:trPr>
        <w:tc>
          <w:tcPr>
            <w:tcW w:w="3817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Учествује у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изради</w:t>
            </w:r>
            <w:r w:rsidRPr="00F562A5">
              <w:rPr>
                <w:spacing w:val="-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потребне</w:t>
            </w:r>
            <w:r>
              <w:rPr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документације</w:t>
            </w:r>
            <w:r w:rsidRPr="00F562A5">
              <w:rPr>
                <w:spacing w:val="-9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предвиђене</w:t>
            </w:r>
            <w:r w:rsidRPr="00F562A5">
              <w:rPr>
                <w:spacing w:val="-8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законском</w:t>
            </w:r>
            <w:r>
              <w:rPr>
                <w:sz w:val="20"/>
                <w:szCs w:val="20"/>
              </w:rPr>
              <w:t xml:space="preserve"> </w:t>
            </w:r>
            <w:r w:rsidRPr="00F562A5">
              <w:rPr>
                <w:spacing w:val="-4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регулативом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-</w:t>
            </w:r>
            <w:r w:rsidRPr="00F562A5">
              <w:rPr>
                <w:spacing w:val="-5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редовно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прати</w:t>
            </w:r>
            <w:r w:rsidRPr="00F562A5">
              <w:rPr>
                <w:spacing w:val="-4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процес ажурирања</w:t>
            </w:r>
            <w:r>
              <w:rPr>
                <w:sz w:val="20"/>
                <w:szCs w:val="20"/>
              </w:rPr>
              <w:t xml:space="preserve"> </w:t>
            </w:r>
            <w:r w:rsidRPr="00F562A5">
              <w:rPr>
                <w:spacing w:val="-4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података</w:t>
            </w:r>
            <w:r w:rsidRPr="00F562A5">
              <w:rPr>
                <w:spacing w:val="-2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о</w:t>
            </w:r>
            <w:r w:rsidRPr="00F562A5">
              <w:rPr>
                <w:spacing w:val="-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свим</w:t>
            </w:r>
            <w:r w:rsidRPr="00F562A5">
              <w:rPr>
                <w:spacing w:val="-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запосленима</w:t>
            </w:r>
            <w:r w:rsidRPr="00F562A5">
              <w:rPr>
                <w:spacing w:val="-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електронском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програму</w:t>
            </w:r>
            <w:r w:rsidRPr="00F562A5">
              <w:rPr>
                <w:spacing w:val="-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Доситеј</w:t>
            </w:r>
            <w:r>
              <w:rPr>
                <w:sz w:val="20"/>
                <w:szCs w:val="20"/>
              </w:rPr>
              <w:t>, као и ЈИСП,</w:t>
            </w:r>
            <w:r w:rsidR="0088711B">
              <w:rPr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 xml:space="preserve">редовно </w:t>
            </w:r>
            <w:r w:rsidRPr="00F562A5">
              <w:rPr>
                <w:sz w:val="20"/>
                <w:szCs w:val="20"/>
              </w:rPr>
              <w:lastRenderedPageBreak/>
              <w:t>прати уношење података у</w:t>
            </w:r>
            <w:r w:rsidRPr="00F562A5">
              <w:rPr>
                <w:spacing w:val="-48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електронски дневник</w:t>
            </w:r>
          </w:p>
        </w:tc>
        <w:tc>
          <w:tcPr>
            <w:tcW w:w="1702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lastRenderedPageBreak/>
              <w:t>Током</w:t>
            </w:r>
            <w:r w:rsidRPr="00F562A5">
              <w:rPr>
                <w:spacing w:val="-3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године</w:t>
            </w:r>
          </w:p>
        </w:tc>
        <w:tc>
          <w:tcPr>
            <w:tcW w:w="1558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Секретар,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pacing w:val="-1"/>
                <w:sz w:val="20"/>
                <w:szCs w:val="20"/>
              </w:rPr>
              <w:t>административ</w:t>
            </w:r>
            <w:r w:rsidRPr="00F562A5">
              <w:rPr>
                <w:spacing w:val="-4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но особље,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педагошка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служба</w:t>
            </w:r>
          </w:p>
        </w:tc>
        <w:tc>
          <w:tcPr>
            <w:tcW w:w="1833" w:type="dxa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pacing w:val="-1"/>
                <w:sz w:val="20"/>
                <w:szCs w:val="20"/>
              </w:rPr>
              <w:t>Школа поседује</w:t>
            </w:r>
            <w:r w:rsidRPr="00F562A5">
              <w:rPr>
                <w:spacing w:val="-47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законом</w:t>
            </w:r>
            <w:r w:rsidRPr="00F562A5">
              <w:rPr>
                <w:spacing w:val="1"/>
                <w:sz w:val="20"/>
                <w:szCs w:val="20"/>
              </w:rPr>
              <w:t xml:space="preserve"> </w:t>
            </w:r>
            <w:r w:rsidRPr="00F562A5">
              <w:rPr>
                <w:sz w:val="20"/>
                <w:szCs w:val="20"/>
              </w:rPr>
              <w:t>прописану</w:t>
            </w:r>
          </w:p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документацију</w:t>
            </w:r>
          </w:p>
        </w:tc>
        <w:tc>
          <w:tcPr>
            <w:tcW w:w="689" w:type="dxa"/>
            <w:gridSpan w:val="2"/>
          </w:tcPr>
          <w:p w:rsidR="00F562A5" w:rsidRPr="00F562A5" w:rsidRDefault="00F562A5" w:rsidP="00F562A5">
            <w:pPr>
              <w:pStyle w:val="NoSpacing"/>
              <w:rPr>
                <w:sz w:val="20"/>
                <w:szCs w:val="20"/>
              </w:rPr>
            </w:pPr>
            <w:r w:rsidRPr="00F562A5">
              <w:rPr>
                <w:sz w:val="20"/>
                <w:szCs w:val="20"/>
              </w:rPr>
              <w:t>5.3</w:t>
            </w:r>
          </w:p>
        </w:tc>
      </w:tr>
      <w:tr w:rsidR="00F562A5" w:rsidRPr="00A149E2" w:rsidTr="007B6696">
        <w:trPr>
          <w:trHeight w:val="690"/>
        </w:trPr>
        <w:tc>
          <w:tcPr>
            <w:tcW w:w="3817" w:type="dxa"/>
          </w:tcPr>
          <w:p w:rsidR="00F562A5" w:rsidRDefault="00F562A5" w:rsidP="00F562A5">
            <w:pPr>
              <w:pStyle w:val="NoSpacing"/>
            </w:pPr>
            <w:r w:rsidRPr="0088711B">
              <w:rPr>
                <w:sz w:val="20"/>
              </w:rPr>
              <w:lastRenderedPageBreak/>
              <w:t>6.</w:t>
            </w:r>
            <w:r w:rsidRPr="0088711B">
              <w:rPr>
                <w:spacing w:val="-7"/>
                <w:sz w:val="20"/>
              </w:rPr>
              <w:t xml:space="preserve"> </w:t>
            </w:r>
            <w:r w:rsidRPr="0088711B">
              <w:rPr>
                <w:sz w:val="20"/>
              </w:rPr>
              <w:t>ОБЕЗБЕЂЕЊЕ</w:t>
            </w:r>
            <w:r w:rsidRPr="0088711B">
              <w:rPr>
                <w:spacing w:val="-8"/>
                <w:sz w:val="20"/>
              </w:rPr>
              <w:t xml:space="preserve"> </w:t>
            </w:r>
            <w:r w:rsidRPr="0088711B">
              <w:rPr>
                <w:sz w:val="20"/>
              </w:rPr>
              <w:t>ЗАКОНИТОСТИ</w:t>
            </w:r>
            <w:r w:rsidRPr="0088711B">
              <w:rPr>
                <w:spacing w:val="-47"/>
                <w:sz w:val="20"/>
              </w:rPr>
              <w:t xml:space="preserve"> </w:t>
            </w:r>
            <w:r w:rsidRPr="0088711B">
              <w:rPr>
                <w:sz w:val="20"/>
              </w:rPr>
              <w:t>РАДА</w:t>
            </w:r>
            <w:r w:rsidRPr="0088711B">
              <w:rPr>
                <w:spacing w:val="-1"/>
                <w:sz w:val="20"/>
              </w:rPr>
              <w:t xml:space="preserve"> </w:t>
            </w:r>
            <w:r w:rsidRPr="0088711B">
              <w:rPr>
                <w:sz w:val="20"/>
              </w:rPr>
              <w:t>УСТАНОВЕ</w:t>
            </w:r>
          </w:p>
        </w:tc>
        <w:tc>
          <w:tcPr>
            <w:tcW w:w="5782" w:type="dxa"/>
            <w:gridSpan w:val="5"/>
          </w:tcPr>
          <w:p w:rsidR="00F562A5" w:rsidRPr="00F562A5" w:rsidRDefault="00F562A5" w:rsidP="00F562A5">
            <w:pPr>
              <w:pStyle w:val="TableParagraph"/>
              <w:spacing w:line="230" w:lineRule="exact"/>
              <w:ind w:right="256"/>
              <w:rPr>
                <w:b/>
                <w:sz w:val="20"/>
              </w:rPr>
            </w:pPr>
          </w:p>
        </w:tc>
      </w:tr>
      <w:tr w:rsidR="00F562A5" w:rsidRPr="00A149E2" w:rsidTr="002C3DCB">
        <w:trPr>
          <w:trHeight w:val="690"/>
        </w:trPr>
        <w:tc>
          <w:tcPr>
            <w:tcW w:w="3817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Континуирано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законску регулативу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образовања,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радних</w:t>
            </w:r>
            <w:r>
              <w:rPr>
                <w:spacing w:val="-47"/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односа, финансија и управног поступка 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новине примењује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пракси</w:t>
            </w:r>
          </w:p>
        </w:tc>
        <w:tc>
          <w:tcPr>
            <w:tcW w:w="1702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Током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558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Секретар,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особље,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педагошка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служба</w:t>
            </w:r>
          </w:p>
        </w:tc>
        <w:tc>
          <w:tcPr>
            <w:tcW w:w="1833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функционише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документацију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урађену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складу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законском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регулативом</w:t>
            </w:r>
          </w:p>
        </w:tc>
        <w:tc>
          <w:tcPr>
            <w:tcW w:w="689" w:type="dxa"/>
            <w:gridSpan w:val="2"/>
          </w:tcPr>
          <w:p w:rsidR="00F562A5" w:rsidRPr="00DE5C12" w:rsidRDefault="00DE5C12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F562A5" w:rsidRPr="00A149E2" w:rsidTr="002C3DCB">
        <w:trPr>
          <w:trHeight w:val="690"/>
        </w:trPr>
        <w:tc>
          <w:tcPr>
            <w:tcW w:w="3817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Организује,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омогућује</w:t>
            </w:r>
            <w:r>
              <w:rPr>
                <w:spacing w:val="-47"/>
                <w:sz w:val="20"/>
              </w:rPr>
              <w:t xml:space="preserve">                     </w:t>
            </w:r>
            <w:r>
              <w:rPr>
                <w:sz w:val="20"/>
              </w:rPr>
              <w:t>израду и доступност општих аката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документације у складу са законом 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 прописима</w:t>
            </w:r>
          </w:p>
        </w:tc>
        <w:tc>
          <w:tcPr>
            <w:tcW w:w="1702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Током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558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Секретар,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 особље,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педагошка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служба</w:t>
            </w:r>
          </w:p>
        </w:tc>
        <w:tc>
          <w:tcPr>
            <w:tcW w:w="1833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функционише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документацију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урађену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складу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законском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регулативом</w:t>
            </w:r>
          </w:p>
        </w:tc>
        <w:tc>
          <w:tcPr>
            <w:tcW w:w="689" w:type="dxa"/>
            <w:gridSpan w:val="2"/>
          </w:tcPr>
          <w:p w:rsidR="00F562A5" w:rsidRPr="00DE5C12" w:rsidRDefault="00DE5C12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</w:tr>
      <w:tr w:rsidR="00F562A5" w:rsidRPr="00A149E2" w:rsidTr="002C3DCB">
        <w:trPr>
          <w:trHeight w:val="690"/>
        </w:trPr>
        <w:tc>
          <w:tcPr>
            <w:tcW w:w="3817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Израђује планове за унапређење рада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стручно-педагошког 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инспекцијског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1702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Током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558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педагошк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833" w:type="dxa"/>
          </w:tcPr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Урађена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документација,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општи акти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складу</w:t>
            </w:r>
          </w:p>
          <w:p w:rsidR="00F562A5" w:rsidRDefault="00F562A5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</w:p>
        </w:tc>
        <w:tc>
          <w:tcPr>
            <w:tcW w:w="689" w:type="dxa"/>
            <w:gridSpan w:val="2"/>
          </w:tcPr>
          <w:p w:rsidR="00F562A5" w:rsidRPr="00DE5C12" w:rsidRDefault="00DE5C12" w:rsidP="00F562A5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</w:tbl>
    <w:p w:rsidR="00027926" w:rsidRDefault="00027926">
      <w:pPr>
        <w:pStyle w:val="BodyText"/>
        <w:rPr>
          <w:b/>
          <w:sz w:val="20"/>
        </w:rPr>
      </w:pPr>
    </w:p>
    <w:p w:rsidR="00027926" w:rsidRDefault="00027926">
      <w:pPr>
        <w:pStyle w:val="BodyText"/>
        <w:spacing w:before="3"/>
        <w:rPr>
          <w:b/>
          <w:sz w:val="27"/>
        </w:rPr>
      </w:pPr>
    </w:p>
    <w:p w:rsidR="00027926" w:rsidRDefault="00425B1B">
      <w:pPr>
        <w:spacing w:before="90"/>
        <w:ind w:left="7470" w:right="255" w:firstLine="297"/>
        <w:jc w:val="right"/>
        <w:rPr>
          <w:b/>
          <w:sz w:val="24"/>
        </w:rPr>
      </w:pPr>
      <w:r>
        <w:rPr>
          <w:b/>
          <w:sz w:val="24"/>
        </w:rPr>
        <w:t>Директор школе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Наташа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Бадовинац</w:t>
      </w:r>
    </w:p>
    <w:p w:rsidR="00027926" w:rsidRDefault="00027926">
      <w:pPr>
        <w:jc w:val="right"/>
        <w:rPr>
          <w:sz w:val="24"/>
        </w:rPr>
        <w:sectPr w:rsidR="00027926">
          <w:pgSz w:w="12240" w:h="15840"/>
          <w:pgMar w:top="1440" w:right="1180" w:bottom="280" w:left="1220" w:header="720" w:footer="720" w:gutter="0"/>
          <w:cols w:space="720"/>
        </w:sectPr>
      </w:pPr>
    </w:p>
    <w:p w:rsidR="00027926" w:rsidRDefault="00A02FBC" w:rsidP="004E50E3">
      <w:pPr>
        <w:pStyle w:val="BodyText"/>
        <w:ind w:left="250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101590" cy="6973294"/>
            <wp:effectExtent l="19050" t="0" r="3810" b="0"/>
            <wp:docPr id="5" name="Picture 5" descr="C:\Users\Pedagog\AppData\Local\Microsoft\Windows\INetCache\Content.Word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dagog\AppData\Local\Microsoft\Windows\INetCache\Content.Word\Screenshot (8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792" cy="697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926" w:rsidSect="00027926">
      <w:pgSz w:w="12240" w:h="15840"/>
      <w:pgMar w:top="1440" w:right="11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98E"/>
    <w:multiLevelType w:val="hybridMultilevel"/>
    <w:tmpl w:val="0E8C5634"/>
    <w:lvl w:ilvl="0" w:tplc="7E6A1008">
      <w:numFmt w:val="bullet"/>
      <w:lvlText w:val="-"/>
      <w:lvlJc w:val="left"/>
      <w:pPr>
        <w:ind w:left="8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7BD4FD9A">
      <w:numFmt w:val="bullet"/>
      <w:lvlText w:val="•"/>
      <w:lvlJc w:val="left"/>
      <w:pPr>
        <w:ind w:left="1116" w:hanging="116"/>
      </w:pPr>
      <w:rPr>
        <w:rFonts w:hint="default"/>
        <w:lang w:eastAsia="en-US" w:bidi="ar-SA"/>
      </w:rPr>
    </w:lvl>
    <w:lvl w:ilvl="2" w:tplc="835AA57E">
      <w:numFmt w:val="bullet"/>
      <w:lvlText w:val="•"/>
      <w:lvlJc w:val="left"/>
      <w:pPr>
        <w:ind w:left="1413" w:hanging="116"/>
      </w:pPr>
      <w:rPr>
        <w:rFonts w:hint="default"/>
        <w:lang w:eastAsia="en-US" w:bidi="ar-SA"/>
      </w:rPr>
    </w:lvl>
    <w:lvl w:ilvl="3" w:tplc="7F5C6AAA">
      <w:numFmt w:val="bullet"/>
      <w:lvlText w:val="•"/>
      <w:lvlJc w:val="left"/>
      <w:pPr>
        <w:ind w:left="1709" w:hanging="116"/>
      </w:pPr>
      <w:rPr>
        <w:rFonts w:hint="default"/>
        <w:lang w:eastAsia="en-US" w:bidi="ar-SA"/>
      </w:rPr>
    </w:lvl>
    <w:lvl w:ilvl="4" w:tplc="8B9C8914">
      <w:numFmt w:val="bullet"/>
      <w:lvlText w:val="•"/>
      <w:lvlJc w:val="left"/>
      <w:pPr>
        <w:ind w:left="2006" w:hanging="116"/>
      </w:pPr>
      <w:rPr>
        <w:rFonts w:hint="default"/>
        <w:lang w:eastAsia="en-US" w:bidi="ar-SA"/>
      </w:rPr>
    </w:lvl>
    <w:lvl w:ilvl="5" w:tplc="5356984C">
      <w:numFmt w:val="bullet"/>
      <w:lvlText w:val="•"/>
      <w:lvlJc w:val="left"/>
      <w:pPr>
        <w:ind w:left="2302" w:hanging="116"/>
      </w:pPr>
      <w:rPr>
        <w:rFonts w:hint="default"/>
        <w:lang w:eastAsia="en-US" w:bidi="ar-SA"/>
      </w:rPr>
    </w:lvl>
    <w:lvl w:ilvl="6" w:tplc="27FC57CC">
      <w:numFmt w:val="bullet"/>
      <w:lvlText w:val="•"/>
      <w:lvlJc w:val="left"/>
      <w:pPr>
        <w:ind w:left="2599" w:hanging="116"/>
      </w:pPr>
      <w:rPr>
        <w:rFonts w:hint="default"/>
        <w:lang w:eastAsia="en-US" w:bidi="ar-SA"/>
      </w:rPr>
    </w:lvl>
    <w:lvl w:ilvl="7" w:tplc="BD088526">
      <w:numFmt w:val="bullet"/>
      <w:lvlText w:val="•"/>
      <w:lvlJc w:val="left"/>
      <w:pPr>
        <w:ind w:left="2895" w:hanging="116"/>
      </w:pPr>
      <w:rPr>
        <w:rFonts w:hint="default"/>
        <w:lang w:eastAsia="en-US" w:bidi="ar-SA"/>
      </w:rPr>
    </w:lvl>
    <w:lvl w:ilvl="8" w:tplc="7C60FB5C">
      <w:numFmt w:val="bullet"/>
      <w:lvlText w:val="•"/>
      <w:lvlJc w:val="left"/>
      <w:pPr>
        <w:ind w:left="3192" w:hanging="116"/>
      </w:pPr>
      <w:rPr>
        <w:rFonts w:hint="default"/>
        <w:lang w:eastAsia="en-US" w:bidi="ar-SA"/>
      </w:rPr>
    </w:lvl>
  </w:abstractNum>
  <w:abstractNum w:abstractNumId="1">
    <w:nsid w:val="4B013836"/>
    <w:multiLevelType w:val="hybridMultilevel"/>
    <w:tmpl w:val="4A96A970"/>
    <w:lvl w:ilvl="0" w:tplc="CA92D84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43CC3B12">
      <w:numFmt w:val="bullet"/>
      <w:lvlText w:val="•"/>
      <w:lvlJc w:val="left"/>
      <w:pPr>
        <w:ind w:left="1398" w:hanging="240"/>
      </w:pPr>
      <w:rPr>
        <w:rFonts w:hint="default"/>
        <w:lang w:eastAsia="en-US" w:bidi="ar-SA"/>
      </w:rPr>
    </w:lvl>
    <w:lvl w:ilvl="2" w:tplc="919CAFE6">
      <w:numFmt w:val="bullet"/>
      <w:lvlText w:val="•"/>
      <w:lvlJc w:val="left"/>
      <w:pPr>
        <w:ind w:left="2336" w:hanging="240"/>
      </w:pPr>
      <w:rPr>
        <w:rFonts w:hint="default"/>
        <w:lang w:eastAsia="en-US" w:bidi="ar-SA"/>
      </w:rPr>
    </w:lvl>
    <w:lvl w:ilvl="3" w:tplc="8740250A">
      <w:numFmt w:val="bullet"/>
      <w:lvlText w:val="•"/>
      <w:lvlJc w:val="left"/>
      <w:pPr>
        <w:ind w:left="3274" w:hanging="240"/>
      </w:pPr>
      <w:rPr>
        <w:rFonts w:hint="default"/>
        <w:lang w:eastAsia="en-US" w:bidi="ar-SA"/>
      </w:rPr>
    </w:lvl>
    <w:lvl w:ilvl="4" w:tplc="33B4D916">
      <w:numFmt w:val="bullet"/>
      <w:lvlText w:val="•"/>
      <w:lvlJc w:val="left"/>
      <w:pPr>
        <w:ind w:left="4212" w:hanging="240"/>
      </w:pPr>
      <w:rPr>
        <w:rFonts w:hint="default"/>
        <w:lang w:eastAsia="en-US" w:bidi="ar-SA"/>
      </w:rPr>
    </w:lvl>
    <w:lvl w:ilvl="5" w:tplc="E1BEBBA4">
      <w:numFmt w:val="bullet"/>
      <w:lvlText w:val="•"/>
      <w:lvlJc w:val="left"/>
      <w:pPr>
        <w:ind w:left="5150" w:hanging="240"/>
      </w:pPr>
      <w:rPr>
        <w:rFonts w:hint="default"/>
        <w:lang w:eastAsia="en-US" w:bidi="ar-SA"/>
      </w:rPr>
    </w:lvl>
    <w:lvl w:ilvl="6" w:tplc="28B2B0CC">
      <w:numFmt w:val="bullet"/>
      <w:lvlText w:val="•"/>
      <w:lvlJc w:val="left"/>
      <w:pPr>
        <w:ind w:left="6088" w:hanging="240"/>
      </w:pPr>
      <w:rPr>
        <w:rFonts w:hint="default"/>
        <w:lang w:eastAsia="en-US" w:bidi="ar-SA"/>
      </w:rPr>
    </w:lvl>
    <w:lvl w:ilvl="7" w:tplc="158AC3DA">
      <w:numFmt w:val="bullet"/>
      <w:lvlText w:val="•"/>
      <w:lvlJc w:val="left"/>
      <w:pPr>
        <w:ind w:left="7026" w:hanging="240"/>
      </w:pPr>
      <w:rPr>
        <w:rFonts w:hint="default"/>
        <w:lang w:eastAsia="en-US" w:bidi="ar-SA"/>
      </w:rPr>
    </w:lvl>
    <w:lvl w:ilvl="8" w:tplc="3BCC6B2A">
      <w:numFmt w:val="bullet"/>
      <w:lvlText w:val="•"/>
      <w:lvlJc w:val="left"/>
      <w:pPr>
        <w:ind w:left="7964" w:hanging="2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7926"/>
    <w:rsid w:val="00027926"/>
    <w:rsid w:val="00151477"/>
    <w:rsid w:val="0016449A"/>
    <w:rsid w:val="00246004"/>
    <w:rsid w:val="00274A50"/>
    <w:rsid w:val="00391BEA"/>
    <w:rsid w:val="00396A16"/>
    <w:rsid w:val="00425B1B"/>
    <w:rsid w:val="004E50E3"/>
    <w:rsid w:val="0082337A"/>
    <w:rsid w:val="00831B83"/>
    <w:rsid w:val="008674D7"/>
    <w:rsid w:val="0088711B"/>
    <w:rsid w:val="0089656E"/>
    <w:rsid w:val="00A02FBC"/>
    <w:rsid w:val="00A149E2"/>
    <w:rsid w:val="00A3537C"/>
    <w:rsid w:val="00DC5487"/>
    <w:rsid w:val="00DE5C12"/>
    <w:rsid w:val="00EF2299"/>
    <w:rsid w:val="00F353A0"/>
    <w:rsid w:val="00F5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9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7926"/>
    <w:rPr>
      <w:sz w:val="24"/>
      <w:szCs w:val="24"/>
    </w:rPr>
  </w:style>
  <w:style w:type="paragraph" w:styleId="Title">
    <w:name w:val="Title"/>
    <w:basedOn w:val="Normal"/>
    <w:uiPriority w:val="1"/>
    <w:qFormat/>
    <w:rsid w:val="00027926"/>
    <w:pPr>
      <w:spacing w:before="208"/>
      <w:ind w:left="2892" w:right="98"/>
      <w:jc w:val="center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  <w:rsid w:val="00027926"/>
    <w:pPr>
      <w:ind w:left="460" w:hanging="241"/>
    </w:pPr>
  </w:style>
  <w:style w:type="paragraph" w:customStyle="1" w:styleId="TableParagraph">
    <w:name w:val="Table Paragraph"/>
    <w:basedOn w:val="Normal"/>
    <w:uiPriority w:val="1"/>
    <w:qFormat/>
    <w:rsid w:val="00027926"/>
  </w:style>
  <w:style w:type="paragraph" w:styleId="BalloonText">
    <w:name w:val="Balloon Text"/>
    <w:basedOn w:val="Normal"/>
    <w:link w:val="BalloonTextChar"/>
    <w:uiPriority w:val="99"/>
    <w:semiHidden/>
    <w:unhideWhenUsed/>
    <w:rsid w:val="0042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149E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8210-3086-4053-BA15-AB420A9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Pedagog</cp:lastModifiedBy>
  <cp:revision>11</cp:revision>
  <dcterms:created xsi:type="dcterms:W3CDTF">2022-09-06T07:39:00Z</dcterms:created>
  <dcterms:modified xsi:type="dcterms:W3CDTF">2022-09-19T09:40:00Z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2022-09-06T00:00:00Z</vt:filetime>
  </property>
</Properties>
</file>