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F4" w:rsidRDefault="009B1CF4" w:rsidP="00E25F82">
      <w:pPr>
        <w:jc w:val="center"/>
        <w:rPr>
          <w:rFonts w:ascii="Arial" w:hAnsi="Arial" w:cs="Arial"/>
          <w:b/>
          <w:lang w:val="sr-Cyrl-CS"/>
        </w:rPr>
      </w:pPr>
      <w:r>
        <w:rPr>
          <w:noProof/>
        </w:rPr>
        <w:drawing>
          <wp:inline distT="0" distB="0" distL="0" distR="0" wp14:anchorId="4C96DC45" wp14:editId="528D2166">
            <wp:extent cx="3152775" cy="206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 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736" cy="206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F4" w:rsidRDefault="009B1CF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Дел. бр. 27-1/2016. од 14.1.2016. г.</w:t>
      </w:r>
    </w:p>
    <w:p w:rsidR="00B41BA8" w:rsidRPr="008B69B7" w:rsidRDefault="003F4399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На основу члана 16. Закона о заштити узбуњивача („Службени гласник РС,“ бр.128/2014), и члана </w:t>
      </w:r>
      <w:r w:rsidR="008B69B7" w:rsidRPr="008B69B7">
        <w:rPr>
          <w:rFonts w:ascii="Arial" w:hAnsi="Arial" w:cs="Arial"/>
          <w:lang w:val="sr-Cyrl-CS"/>
        </w:rPr>
        <w:t>89</w:t>
      </w:r>
      <w:r w:rsidR="008B69B7" w:rsidRPr="008B69B7">
        <w:rPr>
          <w:rFonts w:ascii="Arial" w:hAnsi="Arial" w:cs="Arial"/>
        </w:rPr>
        <w:t>. став 1. тачка 1</w:t>
      </w:r>
      <w:r w:rsidR="008B69B7" w:rsidRPr="008B69B7">
        <w:rPr>
          <w:rFonts w:ascii="Arial" w:hAnsi="Arial" w:cs="Arial"/>
          <w:lang w:val="sr-Cyrl-CS"/>
        </w:rPr>
        <w:t>)</w:t>
      </w:r>
      <w:r w:rsidRPr="008B69B7">
        <w:rPr>
          <w:rFonts w:ascii="Arial" w:hAnsi="Arial" w:cs="Arial"/>
        </w:rPr>
        <w:t xml:space="preserve"> Статута </w:t>
      </w:r>
      <w:r w:rsidR="008B69B7" w:rsidRPr="008B69B7">
        <w:rPr>
          <w:rFonts w:ascii="Arial" w:hAnsi="Arial" w:cs="Arial"/>
          <w:lang w:val="sr-Cyrl-CS"/>
        </w:rPr>
        <w:t>Основне школе</w:t>
      </w:r>
      <w:r w:rsidR="008B69B7" w:rsidRPr="008B69B7">
        <w:rPr>
          <w:rFonts w:ascii="Arial" w:hAnsi="Arial" w:cs="Arial"/>
        </w:rPr>
        <w:t xml:space="preserve"> „</w:t>
      </w:r>
      <w:r w:rsidR="008B69B7" w:rsidRPr="008B69B7">
        <w:rPr>
          <w:rFonts w:ascii="Arial" w:hAnsi="Arial" w:cs="Arial"/>
          <w:lang w:val="sr-Cyrl-CS"/>
        </w:rPr>
        <w:t>Милован Глишић</w:t>
      </w:r>
      <w:r w:rsidRPr="008B69B7">
        <w:rPr>
          <w:rFonts w:ascii="Arial" w:hAnsi="Arial" w:cs="Arial"/>
        </w:rPr>
        <w:t xml:space="preserve">“ у </w:t>
      </w:r>
      <w:r w:rsidR="008B69B7" w:rsidRPr="008B69B7">
        <w:rPr>
          <w:rFonts w:ascii="Arial" w:hAnsi="Arial" w:cs="Arial"/>
          <w:lang w:val="sr-Cyrl-CS"/>
        </w:rPr>
        <w:t>Ваљеву</w:t>
      </w:r>
      <w:r w:rsidR="008B69B7" w:rsidRPr="008B69B7">
        <w:rPr>
          <w:rFonts w:ascii="Arial" w:hAnsi="Arial" w:cs="Arial"/>
        </w:rPr>
        <w:t xml:space="preserve"> бр: </w:t>
      </w:r>
      <w:r w:rsidRPr="008B69B7">
        <w:rPr>
          <w:rFonts w:ascii="Arial" w:hAnsi="Arial" w:cs="Arial"/>
        </w:rPr>
        <w:t>1</w:t>
      </w:r>
      <w:r w:rsidR="008B69B7" w:rsidRPr="008B69B7">
        <w:rPr>
          <w:rFonts w:ascii="Arial" w:hAnsi="Arial" w:cs="Arial"/>
          <w:lang w:val="sr-Cyrl-CS"/>
        </w:rPr>
        <w:t>50</w:t>
      </w:r>
      <w:r w:rsidR="008B69B7" w:rsidRPr="008B69B7">
        <w:rPr>
          <w:rFonts w:ascii="Arial" w:hAnsi="Arial" w:cs="Arial"/>
        </w:rPr>
        <w:t>-1</w:t>
      </w:r>
      <w:r w:rsidR="008B69B7" w:rsidRPr="008B69B7">
        <w:rPr>
          <w:rFonts w:ascii="Arial" w:hAnsi="Arial" w:cs="Arial"/>
          <w:lang w:val="sr-Cyrl-CS"/>
        </w:rPr>
        <w:t>/2014</w:t>
      </w:r>
      <w:r w:rsidR="008B69B7" w:rsidRPr="008B69B7">
        <w:rPr>
          <w:rFonts w:ascii="Arial" w:hAnsi="Arial" w:cs="Arial"/>
        </w:rPr>
        <w:t xml:space="preserve"> од 2</w:t>
      </w:r>
      <w:r w:rsidR="008B69B7" w:rsidRPr="008B69B7">
        <w:rPr>
          <w:rFonts w:ascii="Arial" w:hAnsi="Arial" w:cs="Arial"/>
          <w:lang w:val="sr-Cyrl-CS"/>
        </w:rPr>
        <w:t>6</w:t>
      </w:r>
      <w:r w:rsidR="008B69B7" w:rsidRPr="008B69B7">
        <w:rPr>
          <w:rFonts w:ascii="Arial" w:hAnsi="Arial" w:cs="Arial"/>
        </w:rPr>
        <w:t>.2.201</w:t>
      </w:r>
      <w:r w:rsidR="008B69B7" w:rsidRPr="008B69B7">
        <w:rPr>
          <w:rFonts w:ascii="Arial" w:hAnsi="Arial" w:cs="Arial"/>
          <w:lang w:val="sr-Cyrl-CS"/>
        </w:rPr>
        <w:t>4</w:t>
      </w:r>
      <w:r w:rsidRPr="008B69B7">
        <w:rPr>
          <w:rFonts w:ascii="Arial" w:hAnsi="Arial" w:cs="Arial"/>
        </w:rPr>
        <w:t>. године</w:t>
      </w:r>
      <w:r w:rsidR="008B69B7" w:rsidRPr="008B69B7">
        <w:rPr>
          <w:rFonts w:ascii="Arial" w:hAnsi="Arial" w:cs="Arial"/>
          <w:lang w:val="sr-Cyrl-CS"/>
        </w:rPr>
        <w:t xml:space="preserve"> (у даљем тексту: Школа)</w:t>
      </w:r>
      <w:r w:rsidR="008B69B7" w:rsidRPr="008B69B7">
        <w:rPr>
          <w:rFonts w:ascii="Arial" w:hAnsi="Arial" w:cs="Arial"/>
        </w:rPr>
        <w:t xml:space="preserve">, Школски одбор </w:t>
      </w:r>
      <w:r w:rsidR="008B69B7" w:rsidRPr="008B69B7">
        <w:rPr>
          <w:rFonts w:ascii="Arial" w:hAnsi="Arial" w:cs="Arial"/>
          <w:lang w:val="sr-Cyrl-CS"/>
        </w:rPr>
        <w:t xml:space="preserve"> Школе</w:t>
      </w:r>
      <w:r w:rsidRPr="008B69B7">
        <w:rPr>
          <w:rFonts w:ascii="Arial" w:hAnsi="Arial" w:cs="Arial"/>
        </w:rPr>
        <w:t xml:space="preserve">,на седници одржаној дана </w:t>
      </w:r>
      <w:r w:rsidR="009B1CF4">
        <w:rPr>
          <w:rFonts w:ascii="Arial" w:hAnsi="Arial" w:cs="Arial"/>
          <w:lang w:val="sr-Cyrl-CS"/>
        </w:rPr>
        <w:t>14.12016</w:t>
      </w:r>
      <w:bookmarkStart w:id="0" w:name="_GoBack"/>
      <w:bookmarkEnd w:id="0"/>
      <w:r w:rsidRPr="008B69B7">
        <w:rPr>
          <w:rFonts w:ascii="Arial" w:hAnsi="Arial" w:cs="Arial"/>
        </w:rPr>
        <w:t>. године, доноси:</w:t>
      </w:r>
    </w:p>
    <w:p w:rsidR="008B69B7" w:rsidRPr="008B69B7" w:rsidRDefault="003F4399" w:rsidP="008B69B7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8B69B7">
        <w:rPr>
          <w:rFonts w:ascii="Arial" w:hAnsi="Arial" w:cs="Arial"/>
        </w:rPr>
        <w:t>П Р А В И Л Н И К</w:t>
      </w:r>
    </w:p>
    <w:p w:rsidR="00B41BA8" w:rsidRPr="008B69B7" w:rsidRDefault="003F4399" w:rsidP="008B69B7">
      <w:pPr>
        <w:spacing w:after="0" w:line="240" w:lineRule="auto"/>
        <w:jc w:val="center"/>
        <w:rPr>
          <w:rFonts w:ascii="Arial" w:hAnsi="Arial" w:cs="Arial"/>
        </w:rPr>
      </w:pPr>
      <w:r w:rsidRPr="008B69B7">
        <w:rPr>
          <w:rFonts w:ascii="Arial" w:hAnsi="Arial" w:cs="Arial"/>
        </w:rPr>
        <w:t>О ПОСТУПКУ УНУТРАШЊЕГ УЗБУЊИВАЊА</w:t>
      </w:r>
    </w:p>
    <w:p w:rsidR="008B69B7" w:rsidRPr="008B69B7" w:rsidRDefault="008B69B7" w:rsidP="008B69B7">
      <w:pPr>
        <w:spacing w:after="0"/>
        <w:rPr>
          <w:rFonts w:ascii="Arial" w:hAnsi="Arial" w:cs="Arial"/>
          <w:lang w:val="sr-Cyrl-CS"/>
        </w:rPr>
      </w:pPr>
    </w:p>
    <w:p w:rsidR="008B69B7" w:rsidRDefault="008B69B7" w:rsidP="008B69B7">
      <w:pPr>
        <w:spacing w:after="0"/>
        <w:rPr>
          <w:lang w:val="sr-Cyrl-CS"/>
        </w:rPr>
      </w:pPr>
    </w:p>
    <w:p w:rsidR="00C96F35" w:rsidRPr="00C96F35" w:rsidRDefault="00C96F35" w:rsidP="00C96F35">
      <w:pPr>
        <w:spacing w:after="0"/>
        <w:jc w:val="center"/>
        <w:rPr>
          <w:rFonts w:ascii="Arial" w:hAnsi="Arial" w:cs="Arial"/>
        </w:rPr>
      </w:pPr>
      <w:r w:rsidRPr="00C96F35">
        <w:rPr>
          <w:rFonts w:ascii="Arial" w:hAnsi="Arial" w:cs="Arial"/>
        </w:rPr>
        <w:t>Члан 1.</w:t>
      </w:r>
    </w:p>
    <w:p w:rsidR="008B69B7" w:rsidRDefault="008B69B7">
      <w:pPr>
        <w:rPr>
          <w:lang w:val="sr-Cyrl-CS"/>
        </w:rPr>
      </w:pPr>
    </w:p>
    <w:p w:rsidR="00C96F35" w:rsidRPr="00C96F35" w:rsidRDefault="003F4399" w:rsidP="00C96F35">
      <w:pPr>
        <w:jc w:val="both"/>
        <w:rPr>
          <w:rFonts w:ascii="Arial" w:hAnsi="Arial" w:cs="Arial"/>
          <w:lang w:val="sr-Cyrl-CS"/>
        </w:rPr>
      </w:pPr>
      <w:r w:rsidRPr="00C96F35">
        <w:rPr>
          <w:rFonts w:ascii="Arial" w:hAnsi="Arial" w:cs="Arial"/>
        </w:rPr>
        <w:t xml:space="preserve">Унутрашње узбуњивање је откривање директору Школе, као одговорном лицу, информације која садржи податке о кршењу прописа, кршењу људских права, вршењу јавног овлашћења противно сврси због које је поверено, опасности по живот, јавно здравље, безбедност, животну средину као и податке ради спречавања штете великих размера. </w:t>
      </w:r>
    </w:p>
    <w:p w:rsidR="00C96F35" w:rsidRPr="00C96F35" w:rsidRDefault="003F4399" w:rsidP="00C96F35">
      <w:pPr>
        <w:jc w:val="both"/>
        <w:rPr>
          <w:rFonts w:ascii="Arial" w:hAnsi="Arial" w:cs="Arial"/>
          <w:lang w:val="sr-Cyrl-CS"/>
        </w:rPr>
      </w:pPr>
      <w:r w:rsidRPr="00C96F35">
        <w:rPr>
          <w:rFonts w:ascii="Arial" w:hAnsi="Arial" w:cs="Arial"/>
        </w:rPr>
        <w:t xml:space="preserve">Информација може да садржи потпис узбуњивача и податке о узбуњивачу. </w:t>
      </w:r>
    </w:p>
    <w:p w:rsidR="00B41BA8" w:rsidRPr="00C96F35" w:rsidRDefault="003F4399" w:rsidP="00C96F35">
      <w:pPr>
        <w:jc w:val="both"/>
        <w:rPr>
          <w:rFonts w:ascii="Arial" w:hAnsi="Arial" w:cs="Arial"/>
        </w:rPr>
      </w:pPr>
      <w:r w:rsidRPr="00C96F35">
        <w:rPr>
          <w:rFonts w:ascii="Arial" w:hAnsi="Arial" w:cs="Arial"/>
        </w:rPr>
        <w:t xml:space="preserve">Обавезно је поступање и по анонимним обавештењима у вези са информацијом. </w:t>
      </w:r>
    </w:p>
    <w:p w:rsidR="00C96F35" w:rsidRDefault="00C96F35">
      <w:pPr>
        <w:rPr>
          <w:lang w:val="sr-Cyrl-CS"/>
        </w:rPr>
      </w:pPr>
    </w:p>
    <w:p w:rsidR="00B41BA8" w:rsidRPr="00C96F35" w:rsidRDefault="003F4399" w:rsidP="00C96F35">
      <w:pPr>
        <w:jc w:val="center"/>
        <w:rPr>
          <w:rFonts w:ascii="Arial" w:hAnsi="Arial" w:cs="Arial"/>
        </w:rPr>
      </w:pPr>
      <w:r w:rsidRPr="00C96F35">
        <w:rPr>
          <w:rFonts w:ascii="Arial" w:hAnsi="Arial" w:cs="Arial"/>
        </w:rPr>
        <w:t>Члан 2.</w:t>
      </w:r>
    </w:p>
    <w:p w:rsidR="00B41BA8" w:rsidRPr="00C96F35" w:rsidRDefault="003F4399" w:rsidP="00C96F35">
      <w:pPr>
        <w:jc w:val="both"/>
        <w:rPr>
          <w:rFonts w:ascii="Arial" w:hAnsi="Arial" w:cs="Arial"/>
        </w:rPr>
      </w:pPr>
      <w:r w:rsidRPr="00C96F35">
        <w:rPr>
          <w:rFonts w:ascii="Arial" w:hAnsi="Arial" w:cs="Arial"/>
        </w:rPr>
        <w:t xml:space="preserve"> Свако лице које сазна податке о личности узбуњивача на основу којих се може открити индентитет узбуњивача, дужно је да их штити. </w:t>
      </w:r>
    </w:p>
    <w:p w:rsidR="00B41BA8" w:rsidRPr="00C96F35" w:rsidRDefault="003F4399" w:rsidP="00C96F35">
      <w:pPr>
        <w:jc w:val="center"/>
        <w:rPr>
          <w:rFonts w:ascii="Arial" w:hAnsi="Arial" w:cs="Arial"/>
        </w:rPr>
      </w:pPr>
      <w:r w:rsidRPr="00C96F35">
        <w:rPr>
          <w:rFonts w:ascii="Arial" w:hAnsi="Arial" w:cs="Arial"/>
        </w:rPr>
        <w:t>Члан 3.</w:t>
      </w:r>
    </w:p>
    <w:p w:rsidR="00B41BA8" w:rsidRPr="00C96F35" w:rsidRDefault="003F4399" w:rsidP="00C96F35">
      <w:pPr>
        <w:jc w:val="both"/>
        <w:rPr>
          <w:rFonts w:ascii="Arial" w:hAnsi="Arial" w:cs="Arial"/>
        </w:rPr>
      </w:pPr>
      <w:r w:rsidRPr="00C96F35">
        <w:rPr>
          <w:rFonts w:ascii="Arial" w:hAnsi="Arial" w:cs="Arial"/>
        </w:rPr>
        <w:t xml:space="preserve"> Информација у вези са унутрашњим узбуњивањем доставља се лицу овлашћеном за пријем информације и вођење поступка унутрашњег узбуњивања, у писаној форми и то </w:t>
      </w:r>
      <w:r w:rsidRPr="00C96F35">
        <w:rPr>
          <w:rFonts w:ascii="Arial" w:hAnsi="Arial" w:cs="Arial"/>
        </w:rPr>
        <w:lastRenderedPageBreak/>
        <w:t xml:space="preserve">непосредном предајом, обичном или препорученом пошиљком, односно електронском поштом, или усмено на записник. </w:t>
      </w:r>
    </w:p>
    <w:p w:rsidR="00B41BA8" w:rsidRPr="00C96F35" w:rsidRDefault="003F4399" w:rsidP="00C96F35">
      <w:pPr>
        <w:jc w:val="center"/>
        <w:rPr>
          <w:rFonts w:ascii="Arial" w:hAnsi="Arial" w:cs="Arial"/>
        </w:rPr>
      </w:pPr>
      <w:r w:rsidRPr="00C96F35">
        <w:rPr>
          <w:rFonts w:ascii="Arial" w:hAnsi="Arial" w:cs="Arial"/>
        </w:rPr>
        <w:t>Члан 4.</w:t>
      </w:r>
    </w:p>
    <w:p w:rsidR="00C96F35" w:rsidRPr="00C96F35" w:rsidRDefault="003F4399" w:rsidP="00C96F35">
      <w:pPr>
        <w:jc w:val="both"/>
        <w:rPr>
          <w:rFonts w:ascii="Arial" w:hAnsi="Arial" w:cs="Arial"/>
          <w:lang w:val="sr-Cyrl-CS"/>
        </w:rPr>
      </w:pPr>
      <w:r w:rsidRPr="00C96F35">
        <w:rPr>
          <w:rFonts w:ascii="Arial" w:hAnsi="Arial" w:cs="Arial"/>
        </w:rPr>
        <w:t xml:space="preserve">О пријему информације саставља се потврда. </w:t>
      </w:r>
    </w:p>
    <w:p w:rsidR="00C96F35" w:rsidRPr="00C96F35" w:rsidRDefault="003F4399" w:rsidP="00C96F35">
      <w:pPr>
        <w:jc w:val="both"/>
        <w:rPr>
          <w:rFonts w:ascii="Arial" w:hAnsi="Arial" w:cs="Arial"/>
          <w:lang w:val="sr-Cyrl-CS"/>
        </w:rPr>
      </w:pPr>
      <w:r w:rsidRPr="00C96F35">
        <w:rPr>
          <w:rFonts w:ascii="Arial" w:hAnsi="Arial" w:cs="Arial"/>
        </w:rPr>
        <w:t xml:space="preserve">Као датум пријема код препоручене пошиљке узима се датум предаје пошиљке пошти, а код обичне пошиљке датум пријема код послодавца. </w:t>
      </w:r>
    </w:p>
    <w:p w:rsidR="00B41BA8" w:rsidRPr="00C96F35" w:rsidRDefault="003F4399" w:rsidP="00C96F35">
      <w:pPr>
        <w:jc w:val="both"/>
        <w:rPr>
          <w:rFonts w:ascii="Arial" w:hAnsi="Arial" w:cs="Arial"/>
        </w:rPr>
      </w:pPr>
      <w:r w:rsidRPr="00C96F35">
        <w:rPr>
          <w:rFonts w:ascii="Arial" w:hAnsi="Arial" w:cs="Arial"/>
        </w:rPr>
        <w:t>Код достављања електронском поштом, као време подношења сматра се време назначено у потврди о пријему електронске поште у складу са законом.</w:t>
      </w:r>
    </w:p>
    <w:p w:rsidR="00B41BA8" w:rsidRPr="00C96F35" w:rsidRDefault="003F4399" w:rsidP="00C96F35">
      <w:pPr>
        <w:jc w:val="center"/>
        <w:rPr>
          <w:rFonts w:ascii="Arial" w:hAnsi="Arial" w:cs="Arial"/>
        </w:rPr>
      </w:pPr>
      <w:r w:rsidRPr="00C96F35">
        <w:rPr>
          <w:rFonts w:ascii="Arial" w:hAnsi="Arial" w:cs="Arial"/>
        </w:rPr>
        <w:t>Члан 5.</w:t>
      </w:r>
    </w:p>
    <w:p w:rsidR="00E137BC" w:rsidRPr="00E137BC" w:rsidRDefault="003F4399" w:rsidP="00E137BC">
      <w:pPr>
        <w:jc w:val="both"/>
        <w:rPr>
          <w:rFonts w:ascii="Arial" w:hAnsi="Arial" w:cs="Arial"/>
          <w:lang w:val="sr-Cyrl-CS"/>
        </w:rPr>
      </w:pPr>
      <w:r w:rsidRPr="00E137BC">
        <w:rPr>
          <w:rFonts w:ascii="Arial" w:hAnsi="Arial" w:cs="Arial"/>
        </w:rPr>
        <w:t xml:space="preserve">Потврда о пријему информације садржи:кратак опис чињеничног стања о информацији у вези са унутрашњим узбуњивањем, време, место и начин достављања информације, број и опис прилога поднетих уз информацију, податке о томе да ли узбуњивач жели да подаци о његовом идентитету не буду откривени, податке о послодавцу, печат послодавца, потпис лица овлашћеног за пријем информације и вођење поступка у вези са унутрашњим узбуњивањем. </w:t>
      </w:r>
    </w:p>
    <w:p w:rsidR="00B41BA8" w:rsidRPr="00E137BC" w:rsidRDefault="003F4399" w:rsidP="00E137BC">
      <w:pPr>
        <w:jc w:val="both"/>
        <w:rPr>
          <w:rFonts w:ascii="Arial" w:hAnsi="Arial" w:cs="Arial"/>
        </w:rPr>
      </w:pPr>
      <w:r w:rsidRPr="00E137BC">
        <w:rPr>
          <w:rFonts w:ascii="Arial" w:hAnsi="Arial" w:cs="Arial"/>
        </w:rPr>
        <w:t xml:space="preserve">Потврда о пријему информације у вези са унутрашњим узбуњивањем може садржати потпис узбуњивача и податке о узбуњивачу уколико он то жели. </w:t>
      </w:r>
    </w:p>
    <w:p w:rsidR="00B41BA8" w:rsidRPr="00E137BC" w:rsidRDefault="003F4399" w:rsidP="00E137BC">
      <w:pPr>
        <w:jc w:val="center"/>
        <w:rPr>
          <w:rFonts w:ascii="Arial" w:hAnsi="Arial" w:cs="Arial"/>
        </w:rPr>
      </w:pPr>
      <w:r w:rsidRPr="00E137BC">
        <w:rPr>
          <w:rFonts w:ascii="Arial" w:hAnsi="Arial" w:cs="Arial"/>
        </w:rPr>
        <w:t>Члан 6.</w:t>
      </w:r>
    </w:p>
    <w:p w:rsidR="00B41BA8" w:rsidRPr="00262166" w:rsidRDefault="003F4399" w:rsidP="00262166">
      <w:pPr>
        <w:jc w:val="both"/>
        <w:rPr>
          <w:rFonts w:ascii="Arial" w:hAnsi="Arial" w:cs="Arial"/>
        </w:rPr>
      </w:pPr>
      <w:r w:rsidRPr="00262166">
        <w:rPr>
          <w:rFonts w:ascii="Arial" w:hAnsi="Arial" w:cs="Arial"/>
        </w:rPr>
        <w:t xml:space="preserve"> Ако је на пошиљци означено да се упућује лицу овлашћеном за пријем информације и вођење поступка у вези са унутрашњим узбуњивањем или је на омоту видљиво да се ради о информацији у вези са унутрашњим узбуњивањем, може да је отвори само лице овлашћено за пријем информације и вођење поступка у вези са унутрашњим узбуњивањем.</w:t>
      </w:r>
    </w:p>
    <w:p w:rsidR="00B41BA8" w:rsidRPr="00262166" w:rsidRDefault="003F4399" w:rsidP="00262166">
      <w:pPr>
        <w:jc w:val="center"/>
        <w:rPr>
          <w:rFonts w:ascii="Arial" w:hAnsi="Arial" w:cs="Arial"/>
        </w:rPr>
      </w:pPr>
      <w:r w:rsidRPr="00262166">
        <w:rPr>
          <w:rFonts w:ascii="Arial" w:hAnsi="Arial" w:cs="Arial"/>
        </w:rPr>
        <w:t>Члан 7.</w:t>
      </w:r>
    </w:p>
    <w:p w:rsidR="00B41BA8" w:rsidRPr="00262166" w:rsidRDefault="003F4399" w:rsidP="00262166">
      <w:pPr>
        <w:jc w:val="both"/>
        <w:rPr>
          <w:rFonts w:ascii="Arial" w:hAnsi="Arial" w:cs="Arial"/>
        </w:rPr>
      </w:pPr>
      <w:r w:rsidRPr="00262166">
        <w:rPr>
          <w:rFonts w:ascii="Arial" w:hAnsi="Arial" w:cs="Arial"/>
        </w:rPr>
        <w:t>Директор Школе, као и узбуњивач, ако је то могуће, на основу расположивих података обавештавају се о свим радњама предузетим ради провере информације.Уколико се ради провере информација узимају изјаве од лица, о томе се саставља записник на чију се садржину може ставити приговор.</w:t>
      </w:r>
    </w:p>
    <w:p w:rsidR="00B41BA8" w:rsidRPr="00262166" w:rsidRDefault="003F4399" w:rsidP="00262166">
      <w:pPr>
        <w:jc w:val="center"/>
        <w:rPr>
          <w:rFonts w:ascii="Arial" w:hAnsi="Arial" w:cs="Arial"/>
        </w:rPr>
      </w:pPr>
      <w:r w:rsidRPr="00262166">
        <w:rPr>
          <w:rFonts w:ascii="Arial" w:hAnsi="Arial" w:cs="Arial"/>
        </w:rPr>
        <w:t>Члан 8.</w:t>
      </w:r>
    </w:p>
    <w:p w:rsidR="00262166" w:rsidRPr="00262166" w:rsidRDefault="003F4399" w:rsidP="00262166">
      <w:pPr>
        <w:jc w:val="both"/>
        <w:rPr>
          <w:rFonts w:ascii="Arial" w:hAnsi="Arial" w:cs="Arial"/>
          <w:lang w:val="sr-Cyrl-CS"/>
        </w:rPr>
      </w:pPr>
      <w:r w:rsidRPr="00262166">
        <w:rPr>
          <w:rFonts w:ascii="Arial" w:hAnsi="Arial" w:cs="Arial"/>
        </w:rPr>
        <w:t xml:space="preserve">По окончању поступка саставља се извештај који садржи податке о свим предузетим радњама у поступку, предлогом мера ради отклањања унутрашњих неправилности и могућих последица штетне радње насталих у вези са унутрашњим узбуњивањем. </w:t>
      </w:r>
    </w:p>
    <w:p w:rsidR="00B41BA8" w:rsidRPr="00262166" w:rsidRDefault="003F4399" w:rsidP="00262166">
      <w:pPr>
        <w:jc w:val="both"/>
        <w:rPr>
          <w:rFonts w:ascii="Arial" w:hAnsi="Arial" w:cs="Arial"/>
        </w:rPr>
      </w:pPr>
      <w:r w:rsidRPr="00262166">
        <w:rPr>
          <w:rFonts w:ascii="Arial" w:hAnsi="Arial" w:cs="Arial"/>
        </w:rPr>
        <w:t>Извештај из става 1.овог члана доставља се директору Школе и узбуњивачу о коме се узбуњивач може изјаснити.</w:t>
      </w:r>
    </w:p>
    <w:p w:rsidR="00B41BA8" w:rsidRPr="00262166" w:rsidRDefault="003F4399" w:rsidP="00262166">
      <w:pPr>
        <w:jc w:val="center"/>
        <w:rPr>
          <w:rFonts w:ascii="Arial" w:hAnsi="Arial" w:cs="Arial"/>
        </w:rPr>
      </w:pPr>
      <w:r w:rsidRPr="00262166">
        <w:rPr>
          <w:rFonts w:ascii="Arial" w:hAnsi="Arial" w:cs="Arial"/>
        </w:rPr>
        <w:lastRenderedPageBreak/>
        <w:t>Члан 9.</w:t>
      </w:r>
    </w:p>
    <w:p w:rsidR="00262166" w:rsidRPr="00262166" w:rsidRDefault="003F4399" w:rsidP="00262166">
      <w:pPr>
        <w:jc w:val="both"/>
        <w:rPr>
          <w:rFonts w:ascii="Arial" w:hAnsi="Arial" w:cs="Arial"/>
          <w:lang w:val="sr-Cyrl-CS"/>
        </w:rPr>
      </w:pPr>
      <w:r w:rsidRPr="00262166">
        <w:rPr>
          <w:rFonts w:ascii="Arial" w:hAnsi="Arial" w:cs="Arial"/>
        </w:rPr>
        <w:t xml:space="preserve">По информацијији се поступа без одлагања, а најкасније у року од 15 дана од дана пријема информације. </w:t>
      </w:r>
    </w:p>
    <w:p w:rsidR="00262166" w:rsidRPr="00262166" w:rsidRDefault="003F4399" w:rsidP="00262166">
      <w:pPr>
        <w:jc w:val="both"/>
        <w:rPr>
          <w:rFonts w:ascii="Arial" w:hAnsi="Arial" w:cs="Arial"/>
          <w:lang w:val="sr-Cyrl-CS"/>
        </w:rPr>
      </w:pPr>
      <w:r w:rsidRPr="00262166">
        <w:rPr>
          <w:rFonts w:ascii="Arial" w:hAnsi="Arial" w:cs="Arial"/>
        </w:rPr>
        <w:t xml:space="preserve">Узбуњивач се обавештава о исходу поступка по његовом окончању у року од 15 дана од дана окончања поступка из става 1. овог члана. </w:t>
      </w:r>
    </w:p>
    <w:p w:rsidR="00B41BA8" w:rsidRPr="00262166" w:rsidRDefault="003F4399" w:rsidP="00262166">
      <w:pPr>
        <w:jc w:val="both"/>
        <w:rPr>
          <w:rFonts w:ascii="Arial" w:hAnsi="Arial" w:cs="Arial"/>
        </w:rPr>
      </w:pPr>
      <w:r w:rsidRPr="00262166">
        <w:rPr>
          <w:rFonts w:ascii="Arial" w:hAnsi="Arial" w:cs="Arial"/>
        </w:rPr>
        <w:t>На захтев узбуњивача морају му се пружити обавештења о току и радњама предузетим у поступку, и омогућити му увид у списе предмета и присуствовање радњама у поступку.</w:t>
      </w:r>
    </w:p>
    <w:p w:rsidR="00B41BA8" w:rsidRPr="00262166" w:rsidRDefault="003F4399" w:rsidP="00262166">
      <w:pPr>
        <w:jc w:val="center"/>
        <w:rPr>
          <w:rFonts w:ascii="Arial" w:hAnsi="Arial" w:cs="Arial"/>
        </w:rPr>
      </w:pPr>
      <w:r w:rsidRPr="00262166">
        <w:rPr>
          <w:rFonts w:ascii="Arial" w:hAnsi="Arial" w:cs="Arial"/>
        </w:rPr>
        <w:t>Члан 10.</w:t>
      </w:r>
    </w:p>
    <w:p w:rsidR="00B41BA8" w:rsidRPr="00262166" w:rsidRDefault="003F4399" w:rsidP="00262166">
      <w:pPr>
        <w:jc w:val="both"/>
        <w:rPr>
          <w:rFonts w:ascii="Arial" w:hAnsi="Arial" w:cs="Arial"/>
        </w:rPr>
      </w:pPr>
      <w:r w:rsidRPr="00262166">
        <w:rPr>
          <w:rFonts w:ascii="Arial" w:hAnsi="Arial" w:cs="Arial"/>
        </w:rPr>
        <w:t xml:space="preserve"> Послодавац је дужан да на видном месту доступном сваком радно ангажованом лицу, као и на интернет страници послодавца ако постоје техничке могућности, истакне овај Правилник. </w:t>
      </w:r>
    </w:p>
    <w:p w:rsidR="00B41BA8" w:rsidRPr="00262166" w:rsidRDefault="003F4399" w:rsidP="00262166">
      <w:pPr>
        <w:jc w:val="center"/>
        <w:rPr>
          <w:rFonts w:ascii="Arial" w:hAnsi="Arial" w:cs="Arial"/>
        </w:rPr>
      </w:pPr>
      <w:r w:rsidRPr="00262166">
        <w:rPr>
          <w:rFonts w:ascii="Arial" w:hAnsi="Arial" w:cs="Arial"/>
        </w:rPr>
        <w:t>Члан 11.</w:t>
      </w:r>
    </w:p>
    <w:p w:rsidR="00B41BA8" w:rsidRPr="00262166" w:rsidRDefault="003F4399">
      <w:pPr>
        <w:rPr>
          <w:rFonts w:ascii="Arial" w:hAnsi="Arial" w:cs="Arial"/>
        </w:rPr>
      </w:pPr>
      <w:r w:rsidRPr="00262166">
        <w:rPr>
          <w:rFonts w:ascii="Arial" w:hAnsi="Arial" w:cs="Arial"/>
        </w:rPr>
        <w:t xml:space="preserve"> Овај Правилник ступа на снагу осмог дана од дана објављивања на огласној табли Школе. </w:t>
      </w:r>
    </w:p>
    <w:p w:rsidR="00B41BA8" w:rsidRPr="00574984" w:rsidRDefault="003F4399" w:rsidP="00262166">
      <w:pPr>
        <w:spacing w:after="0" w:line="240" w:lineRule="auto"/>
        <w:jc w:val="center"/>
        <w:rPr>
          <w:rFonts w:ascii="Arial" w:hAnsi="Arial" w:cs="Arial"/>
        </w:rPr>
      </w:pPr>
      <w:r w:rsidRPr="00574984">
        <w:rPr>
          <w:rFonts w:ascii="Arial" w:hAnsi="Arial" w:cs="Arial"/>
        </w:rPr>
        <w:t>ПРЕДСЕДНИК ШКОЛСКОГ ОДБОРА</w:t>
      </w:r>
    </w:p>
    <w:p w:rsidR="00B41BA8" w:rsidRPr="00574984" w:rsidRDefault="003F4399" w:rsidP="00262166">
      <w:pPr>
        <w:spacing w:after="0" w:line="240" w:lineRule="auto"/>
        <w:jc w:val="center"/>
        <w:rPr>
          <w:rFonts w:ascii="Arial" w:hAnsi="Arial" w:cs="Arial"/>
        </w:rPr>
      </w:pPr>
      <w:r w:rsidRPr="00574984">
        <w:rPr>
          <w:rFonts w:ascii="Arial" w:hAnsi="Arial" w:cs="Arial"/>
        </w:rPr>
        <w:t>___________________</w:t>
      </w:r>
    </w:p>
    <w:p w:rsidR="00B41BA8" w:rsidRPr="00574984" w:rsidRDefault="00262166" w:rsidP="00262166">
      <w:pPr>
        <w:spacing w:after="0" w:line="240" w:lineRule="auto"/>
        <w:rPr>
          <w:rFonts w:ascii="Arial" w:hAnsi="Arial" w:cs="Arial"/>
          <w:lang w:val="sr-Cyrl-CS"/>
        </w:rPr>
      </w:pPr>
      <w:r w:rsidRPr="00574984">
        <w:rPr>
          <w:rFonts w:ascii="Arial" w:hAnsi="Arial" w:cs="Arial"/>
          <w:lang w:val="sr-Cyrl-CS"/>
        </w:rPr>
        <w:t xml:space="preserve">                                            </w:t>
      </w:r>
      <w:r w:rsidR="009B4490">
        <w:rPr>
          <w:rFonts w:ascii="Arial" w:hAnsi="Arial" w:cs="Arial"/>
          <w:lang w:val="sr-Cyrl-CS"/>
        </w:rPr>
        <w:t xml:space="preserve">               </w:t>
      </w:r>
      <w:r w:rsidRPr="00574984">
        <w:rPr>
          <w:rFonts w:ascii="Arial" w:hAnsi="Arial" w:cs="Arial"/>
          <w:lang w:val="sr-Cyrl-CS"/>
        </w:rPr>
        <w:t>Светислав Марковић</w:t>
      </w:r>
    </w:p>
    <w:p w:rsidR="00262166" w:rsidRPr="00574984" w:rsidRDefault="00262166" w:rsidP="00262166">
      <w:pPr>
        <w:spacing w:after="0" w:line="240" w:lineRule="auto"/>
        <w:rPr>
          <w:rFonts w:ascii="Arial" w:hAnsi="Arial" w:cs="Arial"/>
          <w:lang w:val="sr-Cyrl-CS"/>
        </w:rPr>
      </w:pPr>
    </w:p>
    <w:p w:rsidR="00B41BA8" w:rsidRPr="00574984" w:rsidRDefault="003F4399" w:rsidP="00262166">
      <w:pPr>
        <w:spacing w:after="0" w:line="240" w:lineRule="auto"/>
        <w:rPr>
          <w:rFonts w:ascii="Arial" w:hAnsi="Arial" w:cs="Arial"/>
        </w:rPr>
      </w:pPr>
      <w:r w:rsidRPr="00574984">
        <w:rPr>
          <w:rFonts w:ascii="Arial" w:hAnsi="Arial" w:cs="Arial"/>
        </w:rPr>
        <w:t xml:space="preserve">Овај Правилник је објављен на огласној табли Школе дана </w:t>
      </w:r>
      <w:r w:rsidR="00262166" w:rsidRPr="00574984">
        <w:rPr>
          <w:rFonts w:ascii="Arial" w:hAnsi="Arial" w:cs="Arial"/>
          <w:lang w:val="sr-Cyrl-CS"/>
        </w:rPr>
        <w:t>_________________</w:t>
      </w:r>
      <w:r w:rsidRPr="00574984">
        <w:rPr>
          <w:rFonts w:ascii="Arial" w:hAnsi="Arial" w:cs="Arial"/>
        </w:rPr>
        <w:t xml:space="preserve">. године а ступа на снагу дана </w:t>
      </w:r>
      <w:r w:rsidR="00262166" w:rsidRPr="00574984">
        <w:rPr>
          <w:rFonts w:ascii="Arial" w:hAnsi="Arial" w:cs="Arial"/>
          <w:lang w:val="sr-Cyrl-CS"/>
        </w:rPr>
        <w:t>________________</w:t>
      </w:r>
      <w:r w:rsidRPr="00574984">
        <w:rPr>
          <w:rFonts w:ascii="Arial" w:hAnsi="Arial" w:cs="Arial"/>
        </w:rPr>
        <w:t xml:space="preserve">. године. </w:t>
      </w:r>
    </w:p>
    <w:p w:rsidR="00262166" w:rsidRPr="00574984" w:rsidRDefault="00262166" w:rsidP="00262166">
      <w:pPr>
        <w:spacing w:after="0" w:line="240" w:lineRule="auto"/>
        <w:rPr>
          <w:rFonts w:ascii="Arial" w:hAnsi="Arial" w:cs="Arial"/>
          <w:lang w:val="sr-Cyrl-CS"/>
        </w:rPr>
      </w:pPr>
    </w:p>
    <w:p w:rsidR="00262166" w:rsidRPr="00574984" w:rsidRDefault="003F4399" w:rsidP="0026216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574984">
        <w:rPr>
          <w:rFonts w:ascii="Arial" w:hAnsi="Arial" w:cs="Arial"/>
        </w:rPr>
        <w:t>СЕКРЕТАР ШКОЛЕ</w:t>
      </w:r>
    </w:p>
    <w:p w:rsidR="00B41BA8" w:rsidRPr="00574984" w:rsidRDefault="003F4399" w:rsidP="00262166">
      <w:pPr>
        <w:spacing w:after="0" w:line="240" w:lineRule="auto"/>
        <w:jc w:val="center"/>
        <w:rPr>
          <w:rFonts w:ascii="Arial" w:hAnsi="Arial" w:cs="Arial"/>
        </w:rPr>
      </w:pPr>
      <w:r w:rsidRPr="00574984">
        <w:rPr>
          <w:rFonts w:ascii="Arial" w:hAnsi="Arial" w:cs="Arial"/>
        </w:rPr>
        <w:t>___________________</w:t>
      </w:r>
    </w:p>
    <w:p w:rsidR="00D1189E" w:rsidRPr="00574984" w:rsidRDefault="00262166" w:rsidP="0026216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574984">
        <w:rPr>
          <w:rFonts w:ascii="Arial" w:hAnsi="Arial" w:cs="Arial"/>
          <w:lang w:val="sr-Cyrl-CS"/>
        </w:rPr>
        <w:t>Здравко Витошевић</w:t>
      </w:r>
    </w:p>
    <w:p w:rsidR="00574984" w:rsidRPr="00574984" w:rsidRDefault="00574984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sectPr w:rsidR="00574984" w:rsidRPr="00574984" w:rsidSect="000C6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9"/>
    <w:rsid w:val="00014161"/>
    <w:rsid w:val="000C6DAB"/>
    <w:rsid w:val="0026130A"/>
    <w:rsid w:val="00262166"/>
    <w:rsid w:val="003F4399"/>
    <w:rsid w:val="00574984"/>
    <w:rsid w:val="005C3183"/>
    <w:rsid w:val="008B69B7"/>
    <w:rsid w:val="009B1CF4"/>
    <w:rsid w:val="009B4490"/>
    <w:rsid w:val="00B41BA8"/>
    <w:rsid w:val="00C96F35"/>
    <w:rsid w:val="00CF1CB9"/>
    <w:rsid w:val="00D1189E"/>
    <w:rsid w:val="00DD07C2"/>
    <w:rsid w:val="00E137BC"/>
    <w:rsid w:val="00E25F82"/>
    <w:rsid w:val="00F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</cp:lastModifiedBy>
  <cp:revision>3</cp:revision>
  <cp:lastPrinted>2015-12-15T09:32:00Z</cp:lastPrinted>
  <dcterms:created xsi:type="dcterms:W3CDTF">2016-02-11T09:48:00Z</dcterms:created>
  <dcterms:modified xsi:type="dcterms:W3CDTF">2016-02-11T10:07:00Z</dcterms:modified>
</cp:coreProperties>
</file>